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C72BDE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  <w:cs/>
        </w:rPr>
        <w:t>คำนำ</w:t>
      </w:r>
    </w:p>
    <w:p w:rsidR="00C72BDE" w:rsidRPr="00C72BDE" w:rsidRDefault="00C72BDE" w:rsidP="00C72BDE">
      <w:pPr>
        <w:pStyle w:val="Default"/>
        <w:jc w:val="center"/>
        <w:rPr>
          <w:sz w:val="16"/>
          <w:szCs w:val="16"/>
        </w:rPr>
      </w:pPr>
    </w:p>
    <w:p w:rsidR="00C72BDE" w:rsidRPr="00C72BDE" w:rsidRDefault="00C72BDE" w:rsidP="00C72BD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72B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ab/>
      </w:r>
      <w:r w:rsidRPr="00C72BDE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๒๕๕๐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๒๘๗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วรรค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๓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บัญญัติให้องค์กรปกครองส่วนท้องถิ่นต้องรายงานผลการดำเนินงานต่อประชาชนในเรื่องการจัดทำงบประมาณการใช้จ่าย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และผลการปฏิบัติงานในรอบปี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เพื่อให้ประชาชนมีส่วนร่วมในการตรวจสอบและกำกับผลการบริหารจัดการองค์กรปกครองส่วนท้องถิ่น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และตามพระราชบัญญัติสภาตำบลและองค์การบริหารส่วนตำบล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พ</w:t>
      </w:r>
      <w:r w:rsidRPr="00C72BDE">
        <w:rPr>
          <w:rFonts w:ascii="TH SarabunIT๙" w:hAnsi="TH SarabunIT๙" w:cs="TH SarabunIT๙"/>
          <w:sz w:val="32"/>
          <w:szCs w:val="32"/>
        </w:rPr>
        <w:t>.</w:t>
      </w:r>
      <w:r w:rsidRPr="00C72BDE">
        <w:rPr>
          <w:rFonts w:ascii="TH SarabunIT๙" w:hAnsi="TH SarabunIT๙" w:cs="TH SarabunIT๙"/>
          <w:sz w:val="32"/>
          <w:szCs w:val="32"/>
          <w:cs/>
        </w:rPr>
        <w:t>ศ</w:t>
      </w:r>
      <w:r w:rsidRPr="00C72BDE">
        <w:rPr>
          <w:rFonts w:ascii="TH SarabunIT๙" w:hAnsi="TH SarabunIT๙" w:cs="TH SarabunIT๙"/>
          <w:sz w:val="32"/>
          <w:szCs w:val="32"/>
        </w:rPr>
        <w:t xml:space="preserve">. </w:t>
      </w:r>
      <w:r w:rsidRPr="00C72BDE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Pr="00C72BDE">
        <w:rPr>
          <w:rFonts w:ascii="TH SarabunIT๙" w:hAnsi="TH SarabunIT๙" w:cs="TH SarabunIT๙"/>
          <w:sz w:val="32"/>
          <w:szCs w:val="32"/>
        </w:rPr>
        <w:t xml:space="preserve"> (</w:t>
      </w:r>
      <w:r w:rsidRPr="00C72B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๖</w:t>
      </w:r>
      <w:r w:rsidRPr="00C72BDE">
        <w:rPr>
          <w:rFonts w:ascii="TH SarabunIT๙" w:hAnsi="TH SarabunIT๙" w:cs="TH SarabunIT๙"/>
          <w:sz w:val="32"/>
          <w:szCs w:val="32"/>
        </w:rPr>
        <w:t xml:space="preserve">) </w:t>
      </w:r>
      <w:r w:rsidRPr="00C72BDE">
        <w:rPr>
          <w:rFonts w:ascii="TH SarabunIT๙" w:hAnsi="TH SarabunIT๙" w:cs="TH SarabunIT๙"/>
          <w:sz w:val="32"/>
          <w:szCs w:val="32"/>
          <w:cs/>
        </w:rPr>
        <w:t>พ</w:t>
      </w:r>
      <w:r w:rsidRPr="00C72BDE">
        <w:rPr>
          <w:rFonts w:ascii="TH SarabunIT๙" w:hAnsi="TH SarabunIT๙" w:cs="TH SarabunIT๙"/>
          <w:sz w:val="32"/>
          <w:szCs w:val="32"/>
        </w:rPr>
        <w:t>.</w:t>
      </w:r>
      <w:r w:rsidRPr="00C72BDE">
        <w:rPr>
          <w:rFonts w:ascii="TH SarabunIT๙" w:hAnsi="TH SarabunIT๙" w:cs="TH SarabunIT๙"/>
          <w:sz w:val="32"/>
          <w:szCs w:val="32"/>
          <w:cs/>
        </w:rPr>
        <w:t>ศ</w:t>
      </w:r>
      <w:r w:rsidRPr="00C72BDE">
        <w:rPr>
          <w:rFonts w:ascii="TH SarabunIT๙" w:hAnsi="TH SarabunIT๙" w:cs="TH SarabunIT๙"/>
          <w:sz w:val="32"/>
          <w:szCs w:val="32"/>
        </w:rPr>
        <w:t xml:space="preserve">. </w:t>
      </w:r>
      <w:r w:rsidRPr="00C72BDE">
        <w:rPr>
          <w:rFonts w:ascii="TH SarabunIT๙" w:hAnsi="TH SarabunIT๙" w:cs="TH SarabunIT๙"/>
          <w:sz w:val="32"/>
          <w:szCs w:val="32"/>
          <w:cs/>
        </w:rPr>
        <w:t>๒๕๕๒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๕๘</w:t>
      </w:r>
      <w:r w:rsidRPr="00C72BDE">
        <w:rPr>
          <w:rFonts w:ascii="TH SarabunIT๙" w:hAnsi="TH SarabunIT๙" w:cs="TH SarabunIT๙"/>
          <w:sz w:val="32"/>
          <w:szCs w:val="32"/>
        </w:rPr>
        <w:t>/</w:t>
      </w:r>
      <w:r w:rsidRPr="00C72BDE">
        <w:rPr>
          <w:rFonts w:ascii="TH SarabunIT๙" w:hAnsi="TH SarabunIT๙" w:cs="TH SarabunIT๙"/>
          <w:sz w:val="32"/>
          <w:szCs w:val="32"/>
          <w:cs/>
        </w:rPr>
        <w:t>๕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วรรค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๕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ให้นายกองค์การบริหารส่วนตำบลจัดทารายงานแถลงผลการปฏิบัติงานตามนโยบายที่ได้แถลงไว้ต่อสภาองค์การบริหารส่วนตำบลเป็นประจาทุกปี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และวรรค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๖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คาแถลงนโยบายของนายกองค์การบริหารส่วนตำบลและรายงานแสดงผลการปฏิบัติงานตามนโยบาย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ให้ประกาศติดไว้โดยเปิดเผย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ณ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ที่ทาการองค์การบริหารส่วนตำบลด้วย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2BDE" w:rsidRDefault="00C72BDE" w:rsidP="00C72BD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72BDE">
        <w:rPr>
          <w:rFonts w:ascii="TH SarabunIT๙" w:hAnsi="TH SarabunIT๙" w:cs="TH SarabunIT๙"/>
          <w:sz w:val="32"/>
          <w:szCs w:val="32"/>
          <w:cs/>
        </w:rPr>
        <w:tab/>
      </w:r>
      <w:r w:rsidRPr="00C72BDE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องค์การบริหารส่วนตำบลท่าฉาง    ได้ตระหนักถึงความสำคัญและให้เป็นไปตามเจตนารมณ์ของรัฐธรรมนูญแห่งราชอาณาจักรไทย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๒๕๕๐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๒๘๗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วรรค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๓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จึงได้จัดทำรายงานผลการปฏิบัติงานประจำปี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พ</w:t>
      </w:r>
      <w:r w:rsidRPr="00C72BDE">
        <w:rPr>
          <w:rFonts w:ascii="TH SarabunIT๙" w:hAnsi="TH SarabunIT๙" w:cs="TH SarabunIT๙"/>
          <w:sz w:val="32"/>
          <w:szCs w:val="32"/>
        </w:rPr>
        <w:t>.</w:t>
      </w:r>
      <w:r w:rsidRPr="00C72BDE">
        <w:rPr>
          <w:rFonts w:ascii="TH SarabunIT๙" w:hAnsi="TH SarabunIT๙" w:cs="TH SarabunIT๙"/>
          <w:sz w:val="32"/>
          <w:szCs w:val="32"/>
          <w:cs/>
        </w:rPr>
        <w:t>ศ</w:t>
      </w:r>
      <w:r w:rsidRPr="00C72BDE">
        <w:rPr>
          <w:rFonts w:ascii="TH SarabunIT๙" w:hAnsi="TH SarabunIT๙" w:cs="TH SarabunIT๙"/>
          <w:sz w:val="32"/>
          <w:szCs w:val="32"/>
        </w:rPr>
        <w:t xml:space="preserve">. </w:t>
      </w:r>
      <w:r w:rsidRPr="00C72BDE">
        <w:rPr>
          <w:rFonts w:ascii="TH SarabunIT๙" w:hAnsi="TH SarabunIT๙" w:cs="TH SarabunIT๙"/>
          <w:sz w:val="32"/>
          <w:szCs w:val="32"/>
          <w:cs/>
        </w:rPr>
        <w:t>๒๕61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ซึ่งหวังเป็นอย่างยิ่งว่ารายงานผลการปฏิบัติงานประจาปีฉบับนี้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จะทำให้การดำเนินงานในปีต่อๆ</w:t>
      </w:r>
      <w:r w:rsidRPr="00C72BDE">
        <w:rPr>
          <w:rFonts w:ascii="TH SarabunIT๙" w:hAnsi="TH SarabunIT๙" w:cs="TH SarabunIT๙"/>
          <w:sz w:val="32"/>
          <w:szCs w:val="32"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>ไปของตำบลเป็นไปอย่างเหมาะสมและมีประสิทธิภาพมากยิ่งขึ้น</w:t>
      </w:r>
    </w:p>
    <w:p w:rsidR="00C72BDE" w:rsidRDefault="00C72BDE" w:rsidP="00C72BD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2BDE" w:rsidRPr="00C72BDE" w:rsidRDefault="00C72BDE" w:rsidP="00C72BDE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2180" w:rsidRPr="00DF2E8F" w:rsidRDefault="00162180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2E8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รายงานแสดงผลการปฏิบัติงานตามนโยบายของนายกองค์การบริหารส่วนตำบลท่าฉาง</w:t>
      </w:r>
    </w:p>
    <w:p w:rsidR="00162180" w:rsidRPr="00DF2E8F" w:rsidRDefault="004D370A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256</w:t>
      </w:r>
      <w:r w:rsidR="00246529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162180" w:rsidRPr="00DF2E8F" w:rsidRDefault="00162180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2E8F">
        <w:rPr>
          <w:rFonts w:ascii="TH SarabunIT๙" w:hAnsi="TH SarabunIT๙" w:cs="TH SarabunIT๙"/>
          <w:b/>
          <w:bCs/>
          <w:sz w:val="36"/>
          <w:szCs w:val="36"/>
        </w:rPr>
        <w:t>*******************</w:t>
      </w:r>
    </w:p>
    <w:p w:rsidR="00162180" w:rsidRPr="00DF2E8F" w:rsidRDefault="00162180" w:rsidP="00162180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2E8F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 พ.ศ. 2537 แก้ไขเพิ่มเติม (ฉบับที่ 6) พ.ศ. 2552 มาตรา 23 โดยเน้นความเป็นมาตรา 58/5 วรรค 6 แห่งพระราชบัญญัติสภาตำบลและองค์การบริหารส่วนตำบล พ.ศ. 2537 กำหนดว่าให้นายกองค์การบริหา</w:t>
      </w:r>
      <w:r w:rsidR="00DF3A13" w:rsidRPr="00DF2E8F">
        <w:rPr>
          <w:rFonts w:ascii="TH SarabunIT๙" w:hAnsi="TH SarabunIT๙" w:cs="TH SarabunIT๙"/>
          <w:sz w:val="32"/>
          <w:szCs w:val="32"/>
          <w:cs/>
        </w:rPr>
        <w:t>รส่วนตำบลจัดทำรายงานแสดงผล</w:t>
      </w:r>
      <w:r w:rsidR="00EE4B5B" w:rsidRPr="00DF2E8F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งานตามนโยบายที่แถลงไว้ต่อสภาองค์การบริหารส่วนตำบลเป็นประจำทุกปี </w:t>
      </w:r>
      <w:r w:rsidR="00DF3A13" w:rsidRPr="00DF2E8F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ของคณะผู้บริหารและการดำเนินกิจการภายในขององค์การบริหารส่วนตำบลท่าฉางเป็นไปตามหลักเกณฑ์และแนวทางการบริหารกิจการบ้านเมืองที่ดี</w:t>
      </w:r>
      <w:r w:rsidR="00DF3A13" w:rsidRPr="00DF2E8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3A13" w:rsidRPr="00DF2E8F" w:rsidRDefault="00DF3A13" w:rsidP="00162180">
      <w:pPr>
        <w:pStyle w:val="a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F2E8F">
        <w:rPr>
          <w:rFonts w:ascii="TH SarabunIT๙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</w:rPr>
        <w:tab/>
      </w:r>
      <w:r w:rsidRPr="00DF2E8F">
        <w:rPr>
          <w:rFonts w:ascii="TH SarabunIT๙" w:hAnsi="TH SarabunIT๙" w:cs="TH SarabunIT๙"/>
          <w:sz w:val="32"/>
          <w:szCs w:val="32"/>
        </w:rPr>
        <w:tab/>
      </w:r>
      <w:r w:rsidRPr="00DF2E8F">
        <w:rPr>
          <w:rFonts w:ascii="TH SarabunIT๙" w:hAnsi="TH SarabunIT๙" w:cs="TH SarabunIT๙"/>
          <w:sz w:val="32"/>
          <w:szCs w:val="32"/>
          <w:cs/>
        </w:rPr>
        <w:t>กระผม จึงขอรายงานผลการปฏิบัติงานตามนโยบาย</w:t>
      </w:r>
      <w:r w:rsidR="00B624DB" w:rsidRPr="00DF2E8F">
        <w:rPr>
          <w:rFonts w:ascii="TH SarabunIT๙" w:hAnsi="TH SarabunIT๙" w:cs="TH SarabunIT๙"/>
          <w:sz w:val="32"/>
          <w:szCs w:val="32"/>
          <w:cs/>
        </w:rPr>
        <w:t>การบริหารงานขององค์การบริหารส่ว</w:t>
      </w:r>
      <w:r w:rsidR="00246529">
        <w:rPr>
          <w:rFonts w:ascii="TH SarabunIT๙" w:hAnsi="TH SarabunIT๙" w:cs="TH SarabunIT๙"/>
          <w:sz w:val="32"/>
          <w:szCs w:val="32"/>
          <w:cs/>
        </w:rPr>
        <w:t>นตำบลท่าฉาง ประจำปีงบประมาณ 256</w:t>
      </w:r>
      <w:r w:rsidR="0024652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46529">
        <w:rPr>
          <w:rFonts w:ascii="TH SarabunIT๙" w:hAnsi="TH SarabunIT๙" w:cs="TH SarabunIT๙"/>
          <w:sz w:val="32"/>
          <w:szCs w:val="32"/>
          <w:cs/>
        </w:rPr>
        <w:t xml:space="preserve"> (ในช่วงเดือนตุลาคม 25</w:t>
      </w:r>
      <w:r w:rsidR="00246529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246529">
        <w:rPr>
          <w:rFonts w:ascii="TH SarabunIT๙" w:hAnsi="TH SarabunIT๙" w:cs="TH SarabunIT๙"/>
          <w:sz w:val="32"/>
          <w:szCs w:val="32"/>
          <w:cs/>
        </w:rPr>
        <w:t>-กันยายน 256</w:t>
      </w:r>
      <w:r w:rsidR="0024652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4DB" w:rsidRPr="00DF2E8F">
        <w:rPr>
          <w:rFonts w:ascii="TH SarabunIT๙" w:hAnsi="TH SarabunIT๙" w:cs="TH SarabunIT๙"/>
          <w:sz w:val="32"/>
          <w:szCs w:val="32"/>
          <w:cs/>
        </w:rPr>
        <w:t xml:space="preserve"> )ที่ผ่านมาดังนี้</w:t>
      </w:r>
    </w:p>
    <w:p w:rsidR="00A52F7B" w:rsidRPr="00DF2E8F" w:rsidRDefault="00EE4B5B" w:rsidP="0016218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งบรายรับ</w:t>
      </w:r>
      <w:r w:rsidR="00860C32"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860C32"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162180"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ายจ่ายตามงบประมาณ ประจำปี </w:t>
      </w:r>
      <w:r w:rsidR="004D370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24652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162180" w:rsidRPr="00DF2E8F" w:rsidRDefault="00162180" w:rsidP="0016218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ตั้ง</w:t>
      </w:r>
      <w:r w:rsidR="004D370A">
        <w:rPr>
          <w:rFonts w:ascii="TH SarabunIT๙" w:hAnsi="TH SarabunIT๙" w:cs="TH SarabunIT๙"/>
          <w:b/>
          <w:bCs/>
          <w:sz w:val="32"/>
          <w:szCs w:val="32"/>
          <w:cs/>
        </w:rPr>
        <w:t>แต่วันที่ 1 ตุลาคม 25</w:t>
      </w:r>
      <w:r w:rsidR="00246529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4D37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30 กันยายน 256</w:t>
      </w:r>
      <w:r w:rsidR="0024652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162180" w:rsidRPr="00DF2E8F" w:rsidRDefault="00246529" w:rsidP="0016218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รายรับประจำปีงบประมาณ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D131CF" w:rsidRPr="00DF2E8F" w:rsidRDefault="00D131CF" w:rsidP="00D131CF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250"/>
        <w:gridCol w:w="1820"/>
        <w:gridCol w:w="2007"/>
        <w:gridCol w:w="542"/>
        <w:gridCol w:w="1695"/>
      </w:tblGrid>
      <w:tr w:rsidR="00A458F0" w:rsidRPr="00DF2E8F" w:rsidTr="00A458F0">
        <w:tc>
          <w:tcPr>
            <w:tcW w:w="4433" w:type="dxa"/>
            <w:tcBorders>
              <w:top w:val="double" w:sz="4" w:space="0" w:color="auto"/>
              <w:bottom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double" w:sz="4" w:space="0" w:color="auto"/>
              <w:bottom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รับจริง</w:t>
            </w: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+</w:t>
            </w:r>
          </w:p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สูง/ต่ำ</w:t>
            </w:r>
          </w:p>
        </w:tc>
      </w:tr>
      <w:tr w:rsidR="00A458F0" w:rsidRPr="00DF2E8F" w:rsidTr="00A458F0">
        <w:tc>
          <w:tcPr>
            <w:tcW w:w="4433" w:type="dxa"/>
            <w:tcBorders>
              <w:top w:val="double" w:sz="4" w:space="0" w:color="auto"/>
            </w:tcBorders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รายรับตามประมาณการ</w:t>
            </w:r>
          </w:p>
        </w:tc>
        <w:tc>
          <w:tcPr>
            <w:tcW w:w="1840" w:type="dxa"/>
            <w:tcBorders>
              <w:top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7" w:type="dxa"/>
            <w:tcBorders>
              <w:top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รายรับ</w:t>
            </w:r>
          </w:p>
        </w:tc>
        <w:tc>
          <w:tcPr>
            <w:tcW w:w="1840" w:type="dxa"/>
          </w:tcPr>
          <w:p w:rsidR="00A458F0" w:rsidRPr="00DF2E8F" w:rsidRDefault="00A458F0" w:rsidP="0049506D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0" w:type="dxa"/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ภาษีอากร</w:t>
            </w:r>
          </w:p>
        </w:tc>
        <w:tc>
          <w:tcPr>
            <w:tcW w:w="1840" w:type="dxa"/>
          </w:tcPr>
          <w:p w:rsidR="00A458F0" w:rsidRPr="00DF2E8F" w:rsidRDefault="00D509F8" w:rsidP="00191B5D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1,186,000</w:t>
            </w:r>
          </w:p>
        </w:tc>
        <w:tc>
          <w:tcPr>
            <w:tcW w:w="2017" w:type="dxa"/>
          </w:tcPr>
          <w:p w:rsidR="00A458F0" w:rsidRPr="00DF2E8F" w:rsidRDefault="00D509F8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1,302,797.82</w:t>
            </w:r>
          </w:p>
        </w:tc>
        <w:tc>
          <w:tcPr>
            <w:tcW w:w="554" w:type="dxa"/>
          </w:tcPr>
          <w:p w:rsidR="00A458F0" w:rsidRPr="00DF2E8F" w:rsidRDefault="00D509F8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</w:t>
            </w:r>
          </w:p>
        </w:tc>
        <w:tc>
          <w:tcPr>
            <w:tcW w:w="1470" w:type="dxa"/>
          </w:tcPr>
          <w:p w:rsidR="00A458F0" w:rsidRPr="00DF2E8F" w:rsidRDefault="00D509F8" w:rsidP="00CE2F6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116,797.82</w:t>
            </w: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ค่าธรรมเนียม </w:t>
            </w:r>
            <w:r w:rsidRPr="00DF2E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>ค่าปรับและใบอนุญาต</w:t>
            </w:r>
          </w:p>
        </w:tc>
        <w:tc>
          <w:tcPr>
            <w:tcW w:w="1840" w:type="dxa"/>
          </w:tcPr>
          <w:p w:rsidR="00A458F0" w:rsidRPr="00DF2E8F" w:rsidRDefault="00D509F8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103,500</w:t>
            </w:r>
          </w:p>
        </w:tc>
        <w:tc>
          <w:tcPr>
            <w:tcW w:w="2017" w:type="dxa"/>
          </w:tcPr>
          <w:p w:rsidR="00A458F0" w:rsidRPr="00DF2E8F" w:rsidRDefault="00D509F8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76,832.90</w:t>
            </w:r>
          </w:p>
        </w:tc>
        <w:tc>
          <w:tcPr>
            <w:tcW w:w="554" w:type="dxa"/>
          </w:tcPr>
          <w:p w:rsidR="00A458F0" w:rsidRPr="00DF2E8F" w:rsidRDefault="00D509F8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A458F0" w:rsidRPr="00DF2E8F" w:rsidRDefault="00D509F8" w:rsidP="00CE2F6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26,667.10</w:t>
            </w: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รายได้จากทรัพย์สิน</w:t>
            </w:r>
          </w:p>
        </w:tc>
        <w:tc>
          <w:tcPr>
            <w:tcW w:w="1840" w:type="dxa"/>
          </w:tcPr>
          <w:p w:rsidR="00A458F0" w:rsidRPr="00DF2E8F" w:rsidRDefault="00D509F8" w:rsidP="0049506D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2017" w:type="dxa"/>
          </w:tcPr>
          <w:p w:rsidR="00A458F0" w:rsidRPr="00DF2E8F" w:rsidRDefault="00D509F8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116,281.47</w:t>
            </w:r>
          </w:p>
        </w:tc>
        <w:tc>
          <w:tcPr>
            <w:tcW w:w="554" w:type="dxa"/>
          </w:tcPr>
          <w:p w:rsidR="00A458F0" w:rsidRPr="00DF2E8F" w:rsidRDefault="00D509F8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A458F0" w:rsidRPr="00DF2E8F" w:rsidRDefault="00D509F8" w:rsidP="00E2088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3,718.53</w:t>
            </w: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รายได้เบ็ดเตล็ด</w:t>
            </w:r>
          </w:p>
        </w:tc>
        <w:tc>
          <w:tcPr>
            <w:tcW w:w="1840" w:type="dxa"/>
          </w:tcPr>
          <w:p w:rsidR="00A458F0" w:rsidRPr="00DF2E8F" w:rsidRDefault="00D509F8" w:rsidP="0049506D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50,500</w:t>
            </w:r>
          </w:p>
        </w:tc>
        <w:tc>
          <w:tcPr>
            <w:tcW w:w="2017" w:type="dxa"/>
          </w:tcPr>
          <w:p w:rsidR="00A458F0" w:rsidRPr="00DF2E8F" w:rsidRDefault="00D509F8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239,394.00</w:t>
            </w:r>
          </w:p>
        </w:tc>
        <w:tc>
          <w:tcPr>
            <w:tcW w:w="554" w:type="dxa"/>
          </w:tcPr>
          <w:p w:rsidR="00A458F0" w:rsidRPr="00DF2E8F" w:rsidRDefault="00D509F8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</w:t>
            </w:r>
          </w:p>
        </w:tc>
        <w:tc>
          <w:tcPr>
            <w:tcW w:w="1470" w:type="dxa"/>
          </w:tcPr>
          <w:p w:rsidR="00A458F0" w:rsidRPr="00DF2E8F" w:rsidRDefault="00D509F8" w:rsidP="008E65A5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188,894.00</w:t>
            </w: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8A091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ภาษีจัดสรร</w:t>
            </w:r>
          </w:p>
        </w:tc>
        <w:tc>
          <w:tcPr>
            <w:tcW w:w="1840" w:type="dxa"/>
          </w:tcPr>
          <w:p w:rsidR="00A458F0" w:rsidRPr="00DF2E8F" w:rsidRDefault="00D509F8" w:rsidP="00C46C03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15,640,000</w:t>
            </w:r>
          </w:p>
        </w:tc>
        <w:tc>
          <w:tcPr>
            <w:tcW w:w="2017" w:type="dxa"/>
          </w:tcPr>
          <w:p w:rsidR="00A458F0" w:rsidRPr="00DF2E8F" w:rsidRDefault="00D509F8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14,291,132.81</w:t>
            </w:r>
          </w:p>
        </w:tc>
        <w:tc>
          <w:tcPr>
            <w:tcW w:w="554" w:type="dxa"/>
          </w:tcPr>
          <w:p w:rsidR="00A458F0" w:rsidRPr="00DF2E8F" w:rsidRDefault="00D509F8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A458F0" w:rsidRPr="00DF2E8F" w:rsidRDefault="00D509F8" w:rsidP="008E65A5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1,348,867.19</w:t>
            </w:r>
          </w:p>
        </w:tc>
      </w:tr>
      <w:tr w:rsidR="00A458F0" w:rsidRPr="00DF2E8F" w:rsidTr="00A458F0">
        <w:tc>
          <w:tcPr>
            <w:tcW w:w="4433" w:type="dxa"/>
            <w:tcBorders>
              <w:bottom w:val="single" w:sz="4" w:space="0" w:color="000000" w:themeColor="text1"/>
            </w:tcBorders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เงินอุดหนุนทั่วไป</w:t>
            </w:r>
          </w:p>
        </w:tc>
        <w:tc>
          <w:tcPr>
            <w:tcW w:w="1840" w:type="dxa"/>
          </w:tcPr>
          <w:p w:rsidR="00A458F0" w:rsidRPr="00DF2E8F" w:rsidRDefault="00D509F8" w:rsidP="00C46C03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17,200,000</w:t>
            </w:r>
          </w:p>
        </w:tc>
        <w:tc>
          <w:tcPr>
            <w:tcW w:w="2017" w:type="dxa"/>
          </w:tcPr>
          <w:p w:rsidR="00A458F0" w:rsidRPr="00DF2E8F" w:rsidRDefault="00D509F8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16,093,612.00</w:t>
            </w:r>
          </w:p>
        </w:tc>
        <w:tc>
          <w:tcPr>
            <w:tcW w:w="554" w:type="dxa"/>
          </w:tcPr>
          <w:p w:rsidR="00A458F0" w:rsidRPr="00DF2E8F" w:rsidRDefault="00D509F8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A458F0" w:rsidRPr="00DF2E8F" w:rsidRDefault="00D509F8" w:rsidP="008E65A5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1,106,388.00</w:t>
            </w:r>
          </w:p>
        </w:tc>
      </w:tr>
      <w:tr w:rsidR="00A458F0" w:rsidRPr="00DF2E8F" w:rsidTr="00A458F0">
        <w:tc>
          <w:tcPr>
            <w:tcW w:w="4433" w:type="dxa"/>
            <w:tcBorders>
              <w:left w:val="nil"/>
              <w:bottom w:val="nil"/>
            </w:tcBorders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รวมเงินตามประมาณการรายรับทั้งสิ้น</w:t>
            </w:r>
          </w:p>
        </w:tc>
        <w:tc>
          <w:tcPr>
            <w:tcW w:w="1840" w:type="dxa"/>
            <w:tcBorders>
              <w:bottom w:val="single" w:sz="4" w:space="0" w:color="000000" w:themeColor="text1"/>
            </w:tcBorders>
          </w:tcPr>
          <w:p w:rsidR="00A458F0" w:rsidRPr="00DF2E8F" w:rsidRDefault="00D509F8" w:rsidP="00C46C03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34,300,000</w:t>
            </w:r>
          </w:p>
        </w:tc>
        <w:tc>
          <w:tcPr>
            <w:tcW w:w="2017" w:type="dxa"/>
          </w:tcPr>
          <w:p w:rsidR="00A458F0" w:rsidRPr="00DF2E8F" w:rsidRDefault="00D509F8" w:rsidP="00D04B1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32,120,051.00</w:t>
            </w:r>
          </w:p>
        </w:tc>
        <w:tc>
          <w:tcPr>
            <w:tcW w:w="554" w:type="dxa"/>
            <w:tcBorders>
              <w:bottom w:val="single" w:sz="4" w:space="0" w:color="000000" w:themeColor="text1"/>
            </w:tcBorders>
          </w:tcPr>
          <w:p w:rsidR="00A458F0" w:rsidRPr="00DF2E8F" w:rsidRDefault="00D509F8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:rsidR="00A458F0" w:rsidRPr="00DF2E8F" w:rsidRDefault="00D509F8" w:rsidP="008E65A5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2,179,949.00</w:t>
            </w:r>
          </w:p>
        </w:tc>
      </w:tr>
      <w:tr w:rsidR="00A458F0" w:rsidRPr="00DF2E8F" w:rsidTr="00A458F0"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รวมเงินอุดหนุนที่รัฐบาลให้โดยระบุวัตถุประสงค์</w:t>
            </w:r>
          </w:p>
        </w:tc>
        <w:tc>
          <w:tcPr>
            <w:tcW w:w="1840" w:type="dxa"/>
            <w:tcBorders>
              <w:left w:val="nil"/>
              <w:bottom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7" w:type="dxa"/>
          </w:tcPr>
          <w:p w:rsidR="00D509F8" w:rsidRPr="00DF2E8F" w:rsidRDefault="005A4802" w:rsidP="005A480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5,204,000.00</w:t>
            </w:r>
          </w:p>
        </w:tc>
        <w:tc>
          <w:tcPr>
            <w:tcW w:w="554" w:type="dxa"/>
            <w:tcBorders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58F0" w:rsidRPr="00DF2E8F" w:rsidTr="00A458F0"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รวมรายรับทั้งสิ้น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7" w:type="dxa"/>
          </w:tcPr>
          <w:p w:rsidR="00A458F0" w:rsidRPr="00DF2E8F" w:rsidRDefault="0034566F" w:rsidP="00D04B1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37,324,051.00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93EE7" w:rsidRPr="00DF2E8F" w:rsidRDefault="00793EE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3EE7" w:rsidRPr="00DF2E8F" w:rsidRDefault="00793EE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3EE7" w:rsidRPr="00DF2E8F" w:rsidRDefault="00793EE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3EE7" w:rsidRPr="00DF2E8F" w:rsidRDefault="00793EE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3EE7" w:rsidRPr="00DF2E8F" w:rsidRDefault="00793EE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3DC" w:rsidRPr="00DF2E8F" w:rsidRDefault="008923DC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75A3" w:rsidRDefault="00AB75A3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26F9" w:rsidRPr="00DF2E8F" w:rsidRDefault="007A26F9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3DC" w:rsidRDefault="008923DC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E8F" w:rsidRDefault="00DF2E8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E8F" w:rsidRDefault="00DF2E8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6529" w:rsidRPr="00DF2E8F" w:rsidRDefault="00246529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5316" w:rsidRPr="00DF2E8F" w:rsidRDefault="0006531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6162" w:rsidRPr="00DF2E8F" w:rsidRDefault="00BD6162" w:rsidP="00D131CF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-๒-</w:t>
      </w:r>
    </w:p>
    <w:p w:rsidR="002A6E1B" w:rsidRPr="00DF2E8F" w:rsidRDefault="00F728BF" w:rsidP="002A6E1B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รายจ่ายประ</w:t>
      </w:r>
      <w:r w:rsidR="00825CE1"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จำปีงบประมาณ 25</w:t>
      </w:r>
      <w:r w:rsidR="00246529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24652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2A6E1B" w:rsidRPr="00DF2E8F" w:rsidRDefault="002A6E1B" w:rsidP="002A6E1B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1057" w:type="dxa"/>
        <w:tblInd w:w="-743" w:type="dxa"/>
        <w:tblLook w:val="04A0" w:firstRow="1" w:lastRow="0" w:firstColumn="1" w:lastColumn="0" w:noHBand="0" w:noVBand="1"/>
      </w:tblPr>
      <w:tblGrid>
        <w:gridCol w:w="4983"/>
        <w:gridCol w:w="1841"/>
        <w:gridCol w:w="1995"/>
        <w:gridCol w:w="543"/>
        <w:gridCol w:w="1695"/>
      </w:tblGrid>
      <w:tr w:rsidR="002A6E1B" w:rsidRPr="00DF2E8F" w:rsidTr="00F140D2">
        <w:tc>
          <w:tcPr>
            <w:tcW w:w="4983" w:type="dxa"/>
            <w:tcBorders>
              <w:top w:val="double" w:sz="4" w:space="0" w:color="auto"/>
              <w:bottom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double" w:sz="4" w:space="0" w:color="auto"/>
              <w:bottom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995" w:type="dxa"/>
            <w:tcBorders>
              <w:top w:val="double" w:sz="4" w:space="0" w:color="auto"/>
              <w:bottom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543" w:type="dxa"/>
            <w:tcBorders>
              <w:top w:val="double" w:sz="4" w:space="0" w:color="auto"/>
              <w:bottom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+</w:t>
            </w:r>
          </w:p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double" w:sz="4" w:space="0" w:color="auto"/>
              <w:bottom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สูง/ต่ำ</w:t>
            </w:r>
          </w:p>
        </w:tc>
      </w:tr>
      <w:tr w:rsidR="002A6E1B" w:rsidRPr="00DF2E8F" w:rsidTr="00F140D2">
        <w:tc>
          <w:tcPr>
            <w:tcW w:w="4983" w:type="dxa"/>
            <w:tcBorders>
              <w:top w:val="double" w:sz="4" w:space="0" w:color="auto"/>
            </w:tcBorders>
          </w:tcPr>
          <w:p w:rsidR="002A6E1B" w:rsidRPr="00DF2E8F" w:rsidRDefault="002A6E1B" w:rsidP="002A6E1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รายจ่ายตามงบประมาณ</w:t>
            </w:r>
          </w:p>
        </w:tc>
        <w:tc>
          <w:tcPr>
            <w:tcW w:w="1841" w:type="dxa"/>
            <w:tcBorders>
              <w:top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6E1B" w:rsidRPr="00DF2E8F" w:rsidTr="00F140D2">
        <w:tc>
          <w:tcPr>
            <w:tcW w:w="4983" w:type="dxa"/>
          </w:tcPr>
          <w:p w:rsidR="002A6E1B" w:rsidRPr="00DF2E8F" w:rsidRDefault="002A6E1B" w:rsidP="003607A6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รายจ่าย</w:t>
            </w:r>
          </w:p>
        </w:tc>
        <w:tc>
          <w:tcPr>
            <w:tcW w:w="1841" w:type="dxa"/>
          </w:tcPr>
          <w:p w:rsidR="002A6E1B" w:rsidRPr="00DF2E8F" w:rsidRDefault="002A6E1B" w:rsidP="003607A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3" w:type="dxa"/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6E1B" w:rsidRPr="00DF2E8F" w:rsidTr="00F140D2">
        <w:tc>
          <w:tcPr>
            <w:tcW w:w="4983" w:type="dxa"/>
          </w:tcPr>
          <w:p w:rsidR="002A6E1B" w:rsidRPr="00DF2E8F" w:rsidRDefault="002A6E1B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งบกลาง</w:t>
            </w:r>
          </w:p>
        </w:tc>
        <w:tc>
          <w:tcPr>
            <w:tcW w:w="1841" w:type="dxa"/>
          </w:tcPr>
          <w:p w:rsidR="002A6E1B" w:rsidRPr="00F427AA" w:rsidRDefault="00F427AA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27A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5,109,290.00</w:t>
            </w:r>
          </w:p>
        </w:tc>
        <w:tc>
          <w:tcPr>
            <w:tcW w:w="1995" w:type="dxa"/>
          </w:tcPr>
          <w:p w:rsidR="002A6E1B" w:rsidRPr="00F427AA" w:rsidRDefault="00F427AA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 </w:t>
            </w:r>
            <w:r w:rsidRPr="00F427A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4,916,426.00</w:t>
            </w:r>
          </w:p>
        </w:tc>
        <w:tc>
          <w:tcPr>
            <w:tcW w:w="543" w:type="dxa"/>
          </w:tcPr>
          <w:p w:rsidR="002A6E1B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2A6E1B" w:rsidRPr="00DF2E8F" w:rsidRDefault="001E0E4A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192,864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เงินเดือน(ฝ่ายการเมือง)</w:t>
            </w:r>
          </w:p>
        </w:tc>
        <w:tc>
          <w:tcPr>
            <w:tcW w:w="1841" w:type="dxa"/>
          </w:tcPr>
          <w:p w:rsidR="00F427AA" w:rsidRPr="00F427AA" w:rsidRDefault="00F427AA" w:rsidP="00C140B1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427A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 1,620,720.00</w:t>
            </w:r>
          </w:p>
        </w:tc>
        <w:tc>
          <w:tcPr>
            <w:tcW w:w="1995" w:type="dxa"/>
          </w:tcPr>
          <w:p w:rsidR="00F427AA" w:rsidRPr="00F427AA" w:rsidRDefault="00F427AA" w:rsidP="003E60A4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427A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 1,620,720.00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1E0E4A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เงินเดือน(ฝ่ายประจำ)</w:t>
            </w:r>
          </w:p>
        </w:tc>
        <w:tc>
          <w:tcPr>
            <w:tcW w:w="1841" w:type="dxa"/>
          </w:tcPr>
          <w:p w:rsidR="00F427AA" w:rsidRPr="00F427AA" w:rsidRDefault="00F427AA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427A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10,621,306.00</w:t>
            </w:r>
          </w:p>
        </w:tc>
        <w:tc>
          <w:tcPr>
            <w:tcW w:w="1995" w:type="dxa"/>
          </w:tcPr>
          <w:p w:rsidR="00F427AA" w:rsidRPr="00F427AA" w:rsidRDefault="00F427AA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427A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   9,760,230.00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1E0E4A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861,076.00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2A6E1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ค่าตอบแทน</w:t>
            </w:r>
          </w:p>
        </w:tc>
        <w:tc>
          <w:tcPr>
            <w:tcW w:w="1841" w:type="dxa"/>
          </w:tcPr>
          <w:p w:rsidR="00F427AA" w:rsidRPr="00F427AA" w:rsidRDefault="00F427AA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427A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771,360.00</w:t>
            </w:r>
          </w:p>
        </w:tc>
        <w:tc>
          <w:tcPr>
            <w:tcW w:w="1995" w:type="dxa"/>
          </w:tcPr>
          <w:p w:rsidR="00F427AA" w:rsidRPr="00F427AA" w:rsidRDefault="00F427AA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427A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 657,890.00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1E0E4A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113,470.00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2A6E1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ค่าใช้สอย</w:t>
            </w:r>
          </w:p>
        </w:tc>
        <w:tc>
          <w:tcPr>
            <w:tcW w:w="1841" w:type="dxa"/>
          </w:tcPr>
          <w:p w:rsidR="00F427AA" w:rsidRPr="00CA632E" w:rsidRDefault="00CA632E" w:rsidP="000C73F1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A632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3,996,756.00</w:t>
            </w:r>
          </w:p>
        </w:tc>
        <w:tc>
          <w:tcPr>
            <w:tcW w:w="1995" w:type="dxa"/>
          </w:tcPr>
          <w:p w:rsidR="00F427AA" w:rsidRPr="00CA632E" w:rsidRDefault="00CA632E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A632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 3,102,079.95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1E0E4A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894,676.05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ค่าวัสดุ</w:t>
            </w:r>
          </w:p>
        </w:tc>
        <w:tc>
          <w:tcPr>
            <w:tcW w:w="1841" w:type="dxa"/>
          </w:tcPr>
          <w:p w:rsidR="00F427AA" w:rsidRPr="00662D4C" w:rsidRDefault="00662D4C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2D4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 2,222,268.00 </w:t>
            </w:r>
          </w:p>
        </w:tc>
        <w:tc>
          <w:tcPr>
            <w:tcW w:w="1995" w:type="dxa"/>
          </w:tcPr>
          <w:p w:rsidR="00F427AA" w:rsidRPr="00662D4C" w:rsidRDefault="00662D4C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2D4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1,704,911.42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1E0E4A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517,356.58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ค่าสาธารณูปโภค</w:t>
            </w:r>
          </w:p>
        </w:tc>
        <w:tc>
          <w:tcPr>
            <w:tcW w:w="1841" w:type="dxa"/>
          </w:tcPr>
          <w:p w:rsidR="00F427AA" w:rsidRPr="00662D4C" w:rsidRDefault="00662D4C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2D4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290,000.00</w:t>
            </w:r>
          </w:p>
        </w:tc>
        <w:tc>
          <w:tcPr>
            <w:tcW w:w="1995" w:type="dxa"/>
          </w:tcPr>
          <w:p w:rsidR="00F427AA" w:rsidRPr="00662D4C" w:rsidRDefault="00662D4C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2D4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246,675.34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1E0E4A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43,324.66</w:t>
            </w:r>
          </w:p>
        </w:tc>
      </w:tr>
      <w:tr w:rsidR="00F427AA" w:rsidRPr="00DF2E8F" w:rsidTr="00F140D2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F427AA" w:rsidRPr="00DF2E8F" w:rsidRDefault="00F427AA" w:rsidP="002A6E1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ค่าครุภัณฑ์</w:t>
            </w:r>
          </w:p>
        </w:tc>
        <w:tc>
          <w:tcPr>
            <w:tcW w:w="1841" w:type="dxa"/>
          </w:tcPr>
          <w:p w:rsidR="00F427AA" w:rsidRPr="003E60A4" w:rsidRDefault="003E60A4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E60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226,000.00</w:t>
            </w:r>
          </w:p>
        </w:tc>
        <w:tc>
          <w:tcPr>
            <w:tcW w:w="1995" w:type="dxa"/>
          </w:tcPr>
          <w:p w:rsidR="00F427AA" w:rsidRPr="003E60A4" w:rsidRDefault="003E60A4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E60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198,590.00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1E0E4A" w:rsidP="00FD2008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27,410.00</w:t>
            </w:r>
          </w:p>
        </w:tc>
      </w:tr>
      <w:tr w:rsidR="00F427AA" w:rsidRPr="00DF2E8F" w:rsidTr="00F140D2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ค่าที่ดินและสิ่งก่อสร้าง</w:t>
            </w:r>
          </w:p>
        </w:tc>
        <w:tc>
          <w:tcPr>
            <w:tcW w:w="1841" w:type="dxa"/>
          </w:tcPr>
          <w:p w:rsidR="00F427AA" w:rsidRPr="003E60A4" w:rsidRDefault="003E60A4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E60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7,662,300.00</w:t>
            </w:r>
          </w:p>
        </w:tc>
        <w:tc>
          <w:tcPr>
            <w:tcW w:w="1995" w:type="dxa"/>
          </w:tcPr>
          <w:p w:rsidR="00F427AA" w:rsidRPr="003E60A4" w:rsidRDefault="003E60A4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60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 7,501,487.69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1E0E4A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160,812.31</w:t>
            </w:r>
          </w:p>
        </w:tc>
      </w:tr>
      <w:tr w:rsidR="00F427AA" w:rsidRPr="00DF2E8F" w:rsidTr="00F140D2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เงินอุดหนุน</w:t>
            </w:r>
          </w:p>
        </w:tc>
        <w:tc>
          <w:tcPr>
            <w:tcW w:w="1841" w:type="dxa"/>
          </w:tcPr>
          <w:p w:rsidR="00F427AA" w:rsidRPr="003E60A4" w:rsidRDefault="003E60A4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E60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1,780,000.00</w:t>
            </w:r>
          </w:p>
        </w:tc>
        <w:tc>
          <w:tcPr>
            <w:tcW w:w="1995" w:type="dxa"/>
          </w:tcPr>
          <w:p w:rsidR="00F427AA" w:rsidRPr="003E60A4" w:rsidRDefault="003E60A4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60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 1,635,000.00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1E0E4A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145,000</w:t>
            </w:r>
          </w:p>
        </w:tc>
      </w:tr>
      <w:tr w:rsidR="00F427AA" w:rsidRPr="00DF2E8F" w:rsidTr="00F140D2">
        <w:tc>
          <w:tcPr>
            <w:tcW w:w="4983" w:type="dxa"/>
            <w:tcBorders>
              <w:left w:val="nil"/>
              <w:bottom w:val="nil"/>
            </w:tcBorders>
          </w:tcPr>
          <w:p w:rsidR="00F427AA" w:rsidRPr="00DF2E8F" w:rsidRDefault="00F427AA" w:rsidP="002A6E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F2E8F">
              <w:rPr>
                <w:rFonts w:ascii="TH SarabunIT๙" w:hAnsi="TH SarabunIT๙" w:cs="TH SarabunIT๙"/>
                <w:sz w:val="28"/>
                <w:cs/>
              </w:rPr>
              <w:t>รวมรายจ่ายตามประมาณการรายจ่ายทั้งสิ้น</w:t>
            </w:r>
          </w:p>
        </w:tc>
        <w:tc>
          <w:tcPr>
            <w:tcW w:w="1841" w:type="dxa"/>
            <w:tcBorders>
              <w:bottom w:val="single" w:sz="4" w:space="0" w:color="000000" w:themeColor="text1"/>
            </w:tcBorders>
          </w:tcPr>
          <w:p w:rsidR="00F427AA" w:rsidRPr="003E60A4" w:rsidRDefault="003E60A4" w:rsidP="00F728BF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0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34,300,000.00</w:t>
            </w:r>
          </w:p>
        </w:tc>
        <w:tc>
          <w:tcPr>
            <w:tcW w:w="1995" w:type="dxa"/>
          </w:tcPr>
          <w:p w:rsidR="00F427AA" w:rsidRPr="003E60A4" w:rsidRDefault="003E60A4" w:rsidP="003607A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0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 31,344,010.40</w:t>
            </w:r>
          </w:p>
        </w:tc>
        <w:tc>
          <w:tcPr>
            <w:tcW w:w="543" w:type="dxa"/>
            <w:tcBorders>
              <w:bottom w:val="single" w:sz="4" w:space="0" w:color="000000" w:themeColor="text1"/>
            </w:tcBorders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F427AA" w:rsidRPr="00DF2E8F" w:rsidRDefault="001E0E4A" w:rsidP="004C2D1F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2,955,989.60</w:t>
            </w:r>
          </w:p>
        </w:tc>
      </w:tr>
      <w:tr w:rsidR="00F427AA" w:rsidRPr="00DF2E8F" w:rsidTr="00F140D2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F2E8F">
              <w:rPr>
                <w:rFonts w:ascii="TH SarabunIT๙" w:hAnsi="TH SarabunIT๙" w:cs="TH SarabunIT๙"/>
                <w:sz w:val="28"/>
                <w:cs/>
              </w:rPr>
              <w:t>รวมรายจ่ายที่จ่ายจากเงินอุดหนุนที่รัฐบาลให้โดยระบุวัตถุประสงค์</w:t>
            </w:r>
          </w:p>
        </w:tc>
        <w:tc>
          <w:tcPr>
            <w:tcW w:w="1841" w:type="dxa"/>
            <w:tcBorders>
              <w:left w:val="nil"/>
              <w:bottom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:rsidR="00F427AA" w:rsidRPr="00DF2E8F" w:rsidRDefault="00967ABA" w:rsidP="003607A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5,204,000.00</w:t>
            </w:r>
          </w:p>
        </w:tc>
        <w:tc>
          <w:tcPr>
            <w:tcW w:w="543" w:type="dxa"/>
            <w:tcBorders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427AA" w:rsidRPr="00DF2E8F" w:rsidTr="00F140D2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รวมรายจ่ายทั้งสิ้น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:rsidR="00F427AA" w:rsidRPr="00DF2E8F" w:rsidRDefault="00C512C9" w:rsidP="003607A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36,548,010.40</w:t>
            </w: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A6E1B" w:rsidRPr="00DF2E8F" w:rsidRDefault="002A6E1B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081" w:rsidRPr="00DF2E8F" w:rsidRDefault="00B80081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081" w:rsidRPr="00DF2E8F" w:rsidRDefault="00B80081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081" w:rsidRPr="00DF2E8F" w:rsidRDefault="00B80081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64A5" w:rsidRPr="00DF2E8F" w:rsidRDefault="004164A5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E8F" w:rsidRDefault="00DF2E8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6529" w:rsidRDefault="00246529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E8F" w:rsidRPr="00DF2E8F" w:rsidRDefault="00DF2E8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081" w:rsidRPr="00DF2E8F" w:rsidRDefault="00BD6162" w:rsidP="00D131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-๓-</w:t>
      </w:r>
    </w:p>
    <w:p w:rsidR="00B80081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2E8F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๑</w:t>
      </w:r>
    </w:p>
    <w:p w:rsidR="000437C4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2E8F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0437C4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0437C4" w:rsidRPr="00DF2E8F" w:rsidRDefault="000437C4" w:rsidP="000437C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255DAF" w:rsidRPr="00DF2E8F" w:rsidRDefault="00255DAF" w:rsidP="000437C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0437C4" w:rsidRPr="00DF2E8F" w:rsidRDefault="000437C4" w:rsidP="00C06ABF">
      <w:pPr>
        <w:pStyle w:val="a3"/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นายสุโข    แก้วบัวทอง   ได้รับเลือกตั้งเป็นนายกองค์การบริหารส่วนตำบลท่าฉาง  ในการเลือกตั้ง</w:t>
      </w:r>
    </w:p>
    <w:p w:rsidR="000437C4" w:rsidRPr="00DF2E8F" w:rsidRDefault="00050CBD" w:rsidP="00C06ABF">
      <w:pPr>
        <w:pStyle w:val="a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วันที่ ๑๓ ตุลาคม ๒๕๕๖ และได้ประกาศรับรองผลการเลือกตั้งตามประกาศคณะกรรมการการเลือกตั้งตามประกาศการเลือกตั้งวันที่ ๕ พฤศจิกายน ๒๕๕๖</w:t>
      </w:r>
      <w:r w:rsidR="006A7550" w:rsidRPr="00DF2E8F">
        <w:rPr>
          <w:rFonts w:ascii="TH SarabunIT๙" w:hAnsi="TH SarabunIT๙" w:cs="TH SarabunIT๙"/>
          <w:sz w:val="32"/>
          <w:szCs w:val="32"/>
          <w:cs/>
        </w:rPr>
        <w:t xml:space="preserve"> และได้ปฏิบัติหน้าที่ นายกองค์การบริหารส่วนตำบลท่าฉาง ตามคำสั่งหัวหน้าคณะรักษาความสงบแห่งชาติจนถึงปัจจุบัน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553F" w:rsidRPr="00DF2E8F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17B35" w:rsidRPr="00DF2E8F" w:rsidRDefault="00C06ABF" w:rsidP="00C06ABF">
      <w:pPr>
        <w:pStyle w:val="a3"/>
        <w:numPr>
          <w:ilvl w:val="0"/>
          <w:numId w:val="4"/>
        </w:numPr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ด้วยรัฐธรรมนูญแห่งราชอาณาจักรไทย พุทธศักราช 2550 มาตรา 287  วรรค 3  บัญญัติให้องค์กรปกครองส่วนท้องถิ่นต้องรายงานผลการดำเนินงานต่อประชาชนในเรื่องการจัดทำงบประมาณ การ  ใช้จ่าย และผลการดำเนินงานในรอบปี  เพื่อให้ประชาชนมีส่วนร่วมในการตรวจสอบและกำกับการบริหารจัดการองค์กรปกครองส่วนท้องถิ่นและ</w:t>
      </w:r>
      <w:r w:rsidR="00D17B35" w:rsidRPr="00DF2E8F">
        <w:rPr>
          <w:rFonts w:ascii="TH SarabunIT๙" w:hAnsi="TH SarabunIT๙" w:cs="TH SarabunIT๙"/>
          <w:sz w:val="32"/>
          <w:szCs w:val="32"/>
          <w:cs/>
        </w:rPr>
        <w:t>บทบัญญัติในมาตรา ๕๘/๕ วรรคห้า แห่งพระราชบัญญัติสภาตำบลและองค์การบริหารส่วน</w:t>
      </w:r>
    </w:p>
    <w:p w:rsidR="000437C4" w:rsidRPr="00DF2E8F" w:rsidRDefault="00D17B35" w:rsidP="00C06ABF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ตำบล พ.ศ. ๒๕๓๗ แก้ไขเ</w:t>
      </w:r>
      <w:r w:rsidR="008C1FF4" w:rsidRPr="00DF2E8F">
        <w:rPr>
          <w:rFonts w:ascii="TH SarabunIT๙" w:hAnsi="TH SarabunIT๙" w:cs="TH SarabunIT๙"/>
          <w:sz w:val="32"/>
          <w:szCs w:val="32"/>
          <w:cs/>
        </w:rPr>
        <w:t>พิ่มเติมจนถึงฉบับที่ ๖ พ.ศ. ๒๕๕๒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กำหนดให้นายกองค์การบริหารส่วนตำบลจัดทำรายงานแสดงผลการปฏิบัติงานตามนโยบายที่ได้แถลงไว้ต่อสภาองค์การบริหารส่วนตำบลเป็นประจำทุกปีและวรรคหก กำหนดให้คำแถลงนโยบายและรายงานผลการปฏิบัติงานตามนโยบายให้ประกาศไว้โดยเปิดเผย ณ ที่ทำการองค์การบริหารส่วนตำบลด้วย</w:t>
      </w:r>
    </w:p>
    <w:p w:rsidR="00255DAF" w:rsidRPr="00DF2E8F" w:rsidRDefault="00255DAF" w:rsidP="00D17B3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17B35" w:rsidRPr="00DF2E8F" w:rsidRDefault="001C08A5" w:rsidP="000437C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1C08A5" w:rsidRPr="00DF2E8F" w:rsidRDefault="001C08A5" w:rsidP="000437C4">
      <w:pPr>
        <w:pStyle w:val="a3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  <w:cs/>
        </w:rPr>
        <w:tab/>
        <w:t>๑.เพื่อรายงานผลการปฏิบัติงานตามนโยบายที่ได้แถลงไว้ต่อสภาท้องถิ่นให้สภาท้องถิ่นและประชาชนทราบตามที่กฎหมายบัญญัติไว้</w:t>
      </w:r>
    </w:p>
    <w:p w:rsidR="00A319E6" w:rsidRPr="00DF2E8F" w:rsidRDefault="00A319E6" w:rsidP="000437C4">
      <w:pPr>
        <w:pStyle w:val="a3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</w:rPr>
        <w:tab/>
      </w:r>
      <w:r w:rsidRPr="00DF2E8F">
        <w:rPr>
          <w:rFonts w:ascii="TH SarabunIT๙" w:hAnsi="TH SarabunIT๙" w:cs="TH SarabunIT๙"/>
          <w:sz w:val="32"/>
          <w:szCs w:val="32"/>
          <w:cs/>
        </w:rPr>
        <w:t>๒.เพื่อรายงานรายรับ-</w:t>
      </w:r>
      <w:r w:rsidR="00325D67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๒๕6</w:t>
      </w:r>
      <w:r w:rsidR="00325D6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ให้สภาท้องถิ่นและประชาชนทราบ</w:t>
      </w:r>
    </w:p>
    <w:p w:rsidR="00A319E6" w:rsidRPr="00DF2E8F" w:rsidRDefault="00A319E6" w:rsidP="000437C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ab/>
        <w:t>๓.เพื่อให้การบริหารงานเป็นไปตามพระราชกฤษฎีกาว่าด้วยหลักเกณฑ์และ</w:t>
      </w:r>
      <w:r w:rsidR="006F4CC6" w:rsidRPr="00DF2E8F">
        <w:rPr>
          <w:rFonts w:ascii="TH SarabunIT๙" w:hAnsi="TH SarabunIT๙" w:cs="TH SarabunIT๙"/>
          <w:sz w:val="32"/>
          <w:szCs w:val="32"/>
          <w:cs/>
        </w:rPr>
        <w:t>วิธีการบริหารจัดการที่ดี พ.ศ.๒๕๔</w:t>
      </w:r>
      <w:r w:rsidR="00C06ABF" w:rsidRPr="00DF2E8F">
        <w:rPr>
          <w:rFonts w:ascii="TH SarabunIT๙" w:hAnsi="TH SarabunIT๙" w:cs="TH SarabunIT๙"/>
          <w:sz w:val="32"/>
          <w:szCs w:val="32"/>
          <w:cs/>
        </w:rPr>
        <w:t>๗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ด้านความโปร่งใสตรวจสอบได้</w:t>
      </w:r>
    </w:p>
    <w:p w:rsidR="001C08A5" w:rsidRPr="00DF2E8F" w:rsidRDefault="001C08A5" w:rsidP="000437C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0437C4" w:rsidRPr="00DF2E8F" w:rsidRDefault="000437C4" w:rsidP="000437C4">
      <w:pPr>
        <w:pStyle w:val="a3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  <w:cs/>
        </w:rPr>
        <w:tab/>
      </w:r>
    </w:p>
    <w:p w:rsidR="000437C4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37C4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97F" w:rsidRPr="00DF2E8F" w:rsidRDefault="0061197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3708" w:rsidRDefault="00D13708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97F" w:rsidRDefault="0061197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97F" w:rsidRDefault="0061197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97F" w:rsidRPr="00DF2E8F" w:rsidRDefault="0061197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BD6162" w:rsidP="00D131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-๔-</w:t>
      </w:r>
    </w:p>
    <w:p w:rsidR="00FF6359" w:rsidRPr="00DF2E8F" w:rsidRDefault="004E6F30" w:rsidP="00FF6359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2E8F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๒</w:t>
      </w:r>
    </w:p>
    <w:p w:rsidR="00FF6359" w:rsidRPr="00DF2E8F" w:rsidRDefault="00FF6359" w:rsidP="00FF6359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F2E8F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</w:t>
      </w:r>
      <w:r w:rsidR="00CC1094" w:rsidRPr="00DF2E8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บัติงานประจำปีงบประมาณ </w:t>
      </w:r>
      <w:r w:rsidR="00325D67">
        <w:rPr>
          <w:rFonts w:ascii="TH SarabunIT๙" w:hAnsi="TH SarabunIT๙" w:cs="TH SarabunIT๙"/>
          <w:b/>
          <w:bCs/>
          <w:sz w:val="36"/>
          <w:szCs w:val="36"/>
          <w:cs/>
        </w:rPr>
        <w:t>พ.ศ. ๒๕6</w:t>
      </w:r>
      <w:r w:rsidR="005B0714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FF6359" w:rsidRPr="00DF2E8F" w:rsidRDefault="00FF6359" w:rsidP="00FF635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FF6359" w:rsidRPr="00DF2E8F" w:rsidRDefault="00FF6359" w:rsidP="00FF635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เรียน   ประธานสภาองค์การบริหารส่วนตำบลท่าฉาง และสมาชิกสภาองค์การบริหารส่วนตำบลท่าฉาง</w:t>
      </w:r>
    </w:p>
    <w:p w:rsidR="00FF6359" w:rsidRPr="00DF2E8F" w:rsidRDefault="00FF6359" w:rsidP="00FF635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ผู้ทรงเกียรติทุกท่าน</w:t>
      </w:r>
    </w:p>
    <w:p w:rsidR="00BB5D60" w:rsidRPr="00DF2E8F" w:rsidRDefault="00BB5D60" w:rsidP="00FF6359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C10A47" w:rsidRPr="00DF2E8F" w:rsidRDefault="00BB5D60" w:rsidP="00C10A4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2E8F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ตามที่องค์การบริหารส่วนตำบลท่าฉาง  ได้ประกาศใช้ข้อบัญญัติงบป</w:t>
      </w:r>
      <w:r w:rsidR="00554F22" w:rsidRPr="00DF2E8F">
        <w:rPr>
          <w:rFonts w:ascii="TH SarabunIT๙" w:hAnsi="TH SarabunIT๙" w:cs="TH SarabunIT๙"/>
          <w:sz w:val="32"/>
          <w:szCs w:val="32"/>
          <w:cs/>
        </w:rPr>
        <w:t>ร</w:t>
      </w:r>
      <w:r w:rsidR="006A7550" w:rsidRPr="00DF2E8F">
        <w:rPr>
          <w:rFonts w:ascii="TH SarabunIT๙" w:hAnsi="TH SarabunIT๙" w:cs="TH SarabunIT๙"/>
          <w:sz w:val="32"/>
          <w:szCs w:val="32"/>
          <w:cs/>
        </w:rPr>
        <w:t>ะมาณรายจ่ายประจำปีงบป</w:t>
      </w:r>
      <w:r w:rsidR="00325D67">
        <w:rPr>
          <w:rFonts w:ascii="TH SarabunIT๙" w:hAnsi="TH SarabunIT๙" w:cs="TH SarabunIT๙"/>
          <w:sz w:val="32"/>
          <w:szCs w:val="32"/>
          <w:cs/>
        </w:rPr>
        <w:t>ระมาณ ๒๕6</w:t>
      </w:r>
      <w:r w:rsidR="00325D6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10A47" w:rsidRPr="00DF2E8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และได้เริ่มดำเ</w:t>
      </w:r>
      <w:r w:rsidR="00D13708" w:rsidRPr="00DF2E8F">
        <w:rPr>
          <w:rFonts w:ascii="TH SarabunIT๙" w:hAnsi="TH SarabunIT๙" w:cs="TH SarabunIT๙"/>
          <w:sz w:val="32"/>
          <w:szCs w:val="32"/>
          <w:cs/>
        </w:rPr>
        <w:t>นินการมาตั้งแต่เดือนตุลาคม ๒๕๕</w:t>
      </w:r>
      <w:r w:rsidR="006A7550" w:rsidRPr="00DF2E8F">
        <w:rPr>
          <w:rFonts w:ascii="TH SarabunIT๙" w:hAnsi="TH SarabunIT๙" w:cs="TH SarabunIT๙"/>
          <w:sz w:val="32"/>
          <w:szCs w:val="32"/>
          <w:cs/>
        </w:rPr>
        <w:t>9</w:t>
      </w:r>
      <w:r w:rsidR="00C10A47" w:rsidRPr="00DF2E8F">
        <w:rPr>
          <w:rFonts w:ascii="TH SarabunIT๙" w:hAnsi="TH SarabunIT๙" w:cs="TH SarabunIT๙"/>
          <w:sz w:val="32"/>
          <w:szCs w:val="32"/>
          <w:cs/>
        </w:rPr>
        <w:t xml:space="preserve"> เป็นต้นมาถึงปัจจุบัน   กระผม 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นายสุโข  </w:t>
      </w:r>
    </w:p>
    <w:p w:rsidR="00BB5D60" w:rsidRPr="00DF2E8F" w:rsidRDefault="00BB5D60" w:rsidP="00C10A4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แก้วบัวทอง</w:t>
      </w:r>
      <w:r w:rsidR="004E6F30" w:rsidRPr="00DF2E8F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นายกองค์การบริหารส่วนตำบลท่าฉาง ได้บริหารงานองค์การบริหารส่วนตำบลท่าฉาง ตามนโยบายที่แถลงต่อองค์การบริหารส่วนตำบลท่าฉาง  เพื่อให้การบริหารงานของคณะผู้บริหารและดำเนินกิจการภายในขององค์การบริหารส่วนตำบลท่าฉางเป็นไปตามหลักเกณฑ์และแนวทางการบริหารกิจการบ้านเมืองที่ดี</w:t>
      </w:r>
    </w:p>
    <w:p w:rsidR="004E6F30" w:rsidRPr="00DF2E8F" w:rsidRDefault="004E6F30" w:rsidP="00C10A4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  <w:cs/>
        </w:rPr>
        <w:tab/>
      </w:r>
      <w:r w:rsidRPr="00DF2E8F">
        <w:rPr>
          <w:rFonts w:ascii="TH SarabunIT๙" w:hAnsi="TH SarabunIT๙" w:cs="TH SarabunIT๙"/>
          <w:sz w:val="32"/>
          <w:szCs w:val="32"/>
          <w:cs/>
        </w:rPr>
        <w:tab/>
      </w:r>
      <w:r w:rsidRPr="00DF2E8F">
        <w:rPr>
          <w:rFonts w:ascii="TH SarabunIT๙" w:hAnsi="TH SarabunIT๙" w:cs="TH SarabunIT๙"/>
          <w:spacing w:val="-4"/>
          <w:sz w:val="32"/>
          <w:szCs w:val="32"/>
          <w:cs/>
        </w:rPr>
        <w:t>กระผม จึงขอรายงานผลการปฏิบัติงานตามนโยบายการบริหารงานองค์การบริหารส่วน</w:t>
      </w:r>
      <w:r w:rsidR="00554F22" w:rsidRPr="00DF2E8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ตำบลท่าฉาง  </w:t>
      </w:r>
      <w:r w:rsidR="00325D67">
        <w:rPr>
          <w:rFonts w:ascii="TH SarabunIT๙" w:hAnsi="TH SarabunIT๙" w:cs="TH SarabunIT๙"/>
          <w:sz w:val="32"/>
          <w:szCs w:val="32"/>
          <w:cs/>
        </w:rPr>
        <w:t>ประจำปีงบประมาณ ๒๕6</w:t>
      </w:r>
      <w:r w:rsidR="005B071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54F22" w:rsidRPr="00DF2E8F">
        <w:rPr>
          <w:rFonts w:ascii="TH SarabunIT๙" w:hAnsi="TH SarabunIT๙" w:cs="TH SarabunIT๙"/>
          <w:sz w:val="32"/>
          <w:szCs w:val="32"/>
          <w:cs/>
        </w:rPr>
        <w:t xml:space="preserve"> (ในช่วงเดือน</w:t>
      </w:r>
      <w:r w:rsidR="00325D67">
        <w:rPr>
          <w:rFonts w:ascii="TH SarabunIT๙" w:hAnsi="TH SarabunIT๙" w:cs="TH SarabunIT๙"/>
          <w:sz w:val="32"/>
          <w:szCs w:val="32"/>
          <w:cs/>
        </w:rPr>
        <w:t>ตุลาคม ๒๕</w:t>
      </w:r>
      <w:r w:rsidR="005B0714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6A7550" w:rsidRPr="00DF2E8F">
        <w:rPr>
          <w:rFonts w:ascii="TH SarabunIT๙" w:hAnsi="TH SarabunIT๙" w:cs="TH SarabunIT๙"/>
          <w:sz w:val="32"/>
          <w:szCs w:val="32"/>
          <w:cs/>
        </w:rPr>
        <w:t>-กันยายน ๒๕</w:t>
      </w:r>
      <w:r w:rsidR="00325D67">
        <w:rPr>
          <w:rFonts w:ascii="TH SarabunIT๙" w:hAnsi="TH SarabunIT๙" w:cs="TH SarabunIT๙"/>
          <w:sz w:val="32"/>
          <w:szCs w:val="32"/>
          <w:cs/>
        </w:rPr>
        <w:t>6</w:t>
      </w:r>
      <w:r w:rsidR="005B071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F2E8F">
        <w:rPr>
          <w:rFonts w:ascii="TH SarabunIT๙" w:hAnsi="TH SarabunIT๙" w:cs="TH SarabunIT๙"/>
          <w:sz w:val="32"/>
          <w:szCs w:val="32"/>
          <w:cs/>
        </w:rPr>
        <w:t>)ที่ผ่านมา ดังนี้</w:t>
      </w:r>
    </w:p>
    <w:p w:rsidR="000437C4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081" w:rsidRPr="00DF2E8F" w:rsidRDefault="00B80081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3491" w:rsidRPr="00DF2E8F" w:rsidRDefault="007B1DC9" w:rsidP="00ED68C1">
      <w:pPr>
        <w:pStyle w:val="a3"/>
        <w:rPr>
          <w:rFonts w:ascii="TH SarabunIT๙" w:hAnsi="TH SarabunIT๙" w:cs="TH SarabunIT๙"/>
          <w:b/>
          <w:bCs/>
          <w:color w:val="7030A0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color w:val="7030A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-410845</wp:posOffset>
                </wp:positionV>
                <wp:extent cx="1619250" cy="514350"/>
                <wp:effectExtent l="19050" t="24765" r="38100" b="5143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342DB" w:rsidRPr="00C32648" w:rsidRDefault="001342DB" w:rsidP="00FA34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26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นโยบายการพัฒนา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10.3pt;margin-top:-32.35pt;width:127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" fillcolor="#c0504d [3205]" strokecolor="#f2f2f2 [3041]" strokeweight="3pt">
                <v:shadow on="t" color="#622423 [1605]" opacity=".5" offset="1pt"/>
                <v:textbox>
                  <w:txbxContent>
                    <w:p w:rsidR="001342DB" w:rsidRPr="00C32648" w:rsidRDefault="001342DB" w:rsidP="00FA349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3264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นโยบายการพัฒนา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3491" w:rsidRPr="00DF2E8F" w:rsidRDefault="007B1DC9" w:rsidP="00ED68C1">
      <w:pPr>
        <w:pStyle w:val="a3"/>
        <w:rPr>
          <w:rFonts w:ascii="TH SarabunIT๙" w:hAnsi="TH SarabunIT๙" w:cs="TH SarabunIT๙"/>
          <w:b/>
          <w:bCs/>
          <w:color w:val="7030A0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color w:val="7030A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111760</wp:posOffset>
                </wp:positionV>
                <wp:extent cx="2705100" cy="485775"/>
                <wp:effectExtent l="19050" t="24765" r="38100" b="5143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10.3pt;margin-top:8.8pt;width:213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:rsidR="00B80081" w:rsidRPr="00DF2E8F" w:rsidRDefault="00910CCB" w:rsidP="00ED68C1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๑)</w:t>
      </w:r>
      <w:r w:rsidR="00ED68C1"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นโยบายการพัฒนาด้านโครงสร้างพื้นฐาน</w:t>
      </w:r>
    </w:p>
    <w:p w:rsidR="00FA3491" w:rsidRPr="00DF2E8F" w:rsidRDefault="00FA3491" w:rsidP="00ED68C1">
      <w:pPr>
        <w:pStyle w:val="a3"/>
        <w:rPr>
          <w:rFonts w:ascii="TH SarabunIT๙" w:hAnsi="TH SarabunIT๙" w:cs="TH SarabunIT๙"/>
          <w:b/>
          <w:bCs/>
          <w:color w:val="7030A0"/>
          <w:sz w:val="32"/>
          <w:szCs w:val="32"/>
          <w:u w:val="single"/>
        </w:rPr>
      </w:pPr>
    </w:p>
    <w:p w:rsidR="00ED68C1" w:rsidRPr="00DF2E8F" w:rsidRDefault="00ED68C1" w:rsidP="00ED68C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เส้นทางคมนาคมภายในตำบลได้รับการก่อสร้าง การพัฒนา ปรับปรุงให้ประชาชนสามารถใช้</w:t>
      </w:r>
    </w:p>
    <w:p w:rsidR="00ED68C1" w:rsidRPr="00DF2E8F" w:rsidRDefault="005E00A0" w:rsidP="00ED68C1">
      <w:pPr>
        <w:pStyle w:val="a3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สั</w:t>
      </w:r>
      <w:r w:rsidR="00ED68C1" w:rsidRPr="00DF2E8F">
        <w:rPr>
          <w:rFonts w:ascii="TH SarabunIT๙" w:hAnsi="TH SarabunIT๙" w:cs="TH SarabunIT๙"/>
          <w:sz w:val="32"/>
          <w:szCs w:val="32"/>
          <w:cs/>
        </w:rPr>
        <w:t xml:space="preserve">ญจรไปมาได้อย่างสะดวก ปลอดภัย 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โดยจัดลำดับความสำคัญและความต้องการของประชาชน ภายใต้งบประมาณของ </w:t>
      </w:r>
      <w:proofErr w:type="spellStart"/>
      <w:r w:rsidRPr="00DF2E8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F2E8F">
        <w:rPr>
          <w:rFonts w:ascii="TH SarabunIT๙" w:hAnsi="TH SarabunIT๙" w:cs="TH SarabunIT๙"/>
          <w:sz w:val="32"/>
          <w:szCs w:val="32"/>
          <w:cs/>
        </w:rPr>
        <w:t>.พร้อมกับประสานความร่วมมือขอรับการสนับสนุนจากหน่วยงานอื่น</w:t>
      </w:r>
    </w:p>
    <w:p w:rsidR="00EC6418" w:rsidRPr="00DF2E8F" w:rsidRDefault="00EC6418" w:rsidP="005E00A0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๒)</w:t>
      </w:r>
      <w:r w:rsidR="005E00A0" w:rsidRPr="00DF2E8F">
        <w:rPr>
          <w:rFonts w:ascii="TH SarabunIT๙" w:hAnsi="TH SarabunIT๙" w:cs="TH SarabunIT๙"/>
          <w:sz w:val="32"/>
          <w:szCs w:val="32"/>
          <w:cs/>
        </w:rPr>
        <w:t>การพัฒนาสาธารณูปโภค ดำเนินการให้ผู้ที่ไม่มีไฟฟ้า ประปา และสาธารณูปโภคต่างๆ ได้มี</w:t>
      </w:r>
    </w:p>
    <w:p w:rsidR="005E00A0" w:rsidRPr="00DF2E8F" w:rsidRDefault="005E00A0" w:rsidP="00EC6418">
      <w:pPr>
        <w:pStyle w:val="a3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สาธารณูปโภคครบ ภายใต้งบประมาณของ </w:t>
      </w:r>
      <w:proofErr w:type="spellStart"/>
      <w:r w:rsidRPr="00DF2E8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F2E8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EC6418" w:rsidRPr="00DF2E8F">
        <w:rPr>
          <w:rFonts w:ascii="TH SarabunIT๙" w:hAnsi="TH SarabunIT๙" w:cs="TH SarabunIT๙"/>
          <w:sz w:val="32"/>
          <w:szCs w:val="32"/>
          <w:cs/>
        </w:rPr>
        <w:t>และตามที่กฎหมายกำหนด</w:t>
      </w:r>
    </w:p>
    <w:p w:rsidR="00EC6418" w:rsidRPr="00DF2E8F" w:rsidRDefault="00EC6418" w:rsidP="00EC6418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  <w:r w:rsidR="00847ECC"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ตามข้อบัญญั</w:t>
      </w:r>
      <w:r w:rsidR="00554F22"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ติงบประมาณรายจ่ายประจำปี</w:t>
      </w:r>
    </w:p>
    <w:p w:rsidR="00C477E4" w:rsidRPr="00DF2E8F" w:rsidRDefault="00C477E4" w:rsidP="006121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C787F" w:rsidRPr="00DF2E8F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="00EC4922">
        <w:rPr>
          <w:rFonts w:ascii="TH SarabunIT๙" w:eastAsia="Angsana New" w:hAnsi="TH SarabunIT๙" w:cs="TH SarabunIT๙"/>
          <w:sz w:val="32"/>
          <w:szCs w:val="32"/>
          <w:cs/>
        </w:rPr>
        <w:t>.โครงการ</w:t>
      </w:r>
      <w:r w:rsidR="00EC4922">
        <w:rPr>
          <w:rFonts w:ascii="TH SarabunIT๙" w:eastAsia="Angsana New" w:hAnsi="TH SarabunIT๙" w:cs="TH SarabunIT๙" w:hint="cs"/>
          <w:sz w:val="32"/>
          <w:szCs w:val="32"/>
          <w:cs/>
        </w:rPr>
        <w:t>ก่อสร้างถนน ค.</w:t>
      </w:r>
      <w:proofErr w:type="spellStart"/>
      <w:r w:rsidR="00EC4922">
        <w:rPr>
          <w:rFonts w:ascii="TH SarabunIT๙" w:eastAsia="Angsana New" w:hAnsi="TH SarabunIT๙" w:cs="TH SarabunIT๙" w:hint="cs"/>
          <w:sz w:val="32"/>
          <w:szCs w:val="32"/>
          <w:cs/>
        </w:rPr>
        <w:t>ส.ล</w:t>
      </w:r>
      <w:proofErr w:type="spellEnd"/>
      <w:r w:rsidR="00EC4922">
        <w:rPr>
          <w:rFonts w:ascii="TH SarabunIT๙" w:eastAsia="Angsana New" w:hAnsi="TH SarabunIT๙" w:cs="TH SarabunIT๙" w:hint="cs"/>
          <w:sz w:val="32"/>
          <w:szCs w:val="32"/>
          <w:cs/>
        </w:rPr>
        <w:t>.ซอยบ้านนายสุมาตร หมู่ที่ 3 ตำบลท่าฉาง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477E4" w:rsidRPr="00DF2E8F" w:rsidRDefault="00C477E4" w:rsidP="0061218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 งบประมาณจำนวน </w:t>
      </w:r>
      <w:r w:rsidRPr="00DF2E8F">
        <w:rPr>
          <w:rFonts w:ascii="TH SarabunIT๙" w:hAnsi="TH SarabunIT๙" w:cs="TH SarabunIT๙"/>
          <w:sz w:val="32"/>
          <w:szCs w:val="32"/>
          <w:cs/>
        </w:rPr>
        <w:tab/>
      </w:r>
      <w:r w:rsidR="00EC4922">
        <w:rPr>
          <w:rFonts w:ascii="TH SarabunIT๙" w:hAnsi="TH SarabunIT๙" w:cs="TH SarabunIT๙" w:hint="cs"/>
          <w:sz w:val="32"/>
          <w:szCs w:val="32"/>
          <w:cs/>
        </w:rPr>
        <w:t>626,000</w:t>
      </w:r>
      <w:r w:rsidR="006A5CBE" w:rsidRPr="00DF2E8F">
        <w:rPr>
          <w:rFonts w:ascii="TH SarabunIT๙" w:hAnsi="TH SarabunIT๙" w:cs="TH SarabunIT๙"/>
          <w:sz w:val="32"/>
          <w:szCs w:val="32"/>
          <w:cs/>
        </w:rPr>
        <w:t>.</w:t>
      </w:r>
      <w:r w:rsidRPr="00DF2E8F">
        <w:rPr>
          <w:rFonts w:ascii="TH SarabunIT๙" w:hAnsi="TH SarabunIT๙" w:cs="TH SarabunIT๙"/>
          <w:sz w:val="32"/>
          <w:szCs w:val="32"/>
          <w:cs/>
        </w:rPr>
        <w:t>-</w:t>
      </w:r>
      <w:r w:rsidR="00EC6418"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  <w:r w:rsidR="00EC6418" w:rsidRPr="00DF2E8F">
        <w:rPr>
          <w:rFonts w:ascii="TH SarabunIT๙" w:eastAsia="Angsana New" w:hAnsi="TH SarabunIT๙" w:cs="TH SarabunIT๙"/>
          <w:sz w:val="30"/>
          <w:szCs w:val="30"/>
        </w:rPr>
        <w:tab/>
      </w:r>
    </w:p>
    <w:p w:rsidR="00586C27" w:rsidRPr="00621C27" w:rsidRDefault="00C477E4" w:rsidP="00586C27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  <w:cs/>
        </w:rPr>
        <w:tab/>
      </w:r>
      <w:r w:rsidR="00860C32" w:rsidRPr="00DF2E8F">
        <w:rPr>
          <w:rFonts w:ascii="TH SarabunIT๙" w:hAnsi="TH SarabunIT๙" w:cs="TH SarabunIT๙"/>
          <w:sz w:val="32"/>
          <w:szCs w:val="32"/>
          <w:cs/>
        </w:rPr>
        <w:t>๒</w:t>
      </w:r>
      <w:r w:rsidRPr="00DF2E8F">
        <w:rPr>
          <w:rFonts w:ascii="TH SarabunIT๙" w:hAnsi="TH SarabunIT๙" w:cs="TH SarabunIT๙"/>
          <w:sz w:val="32"/>
          <w:szCs w:val="32"/>
          <w:cs/>
        </w:rPr>
        <w:t>.</w:t>
      </w:r>
      <w:r w:rsidR="00586C27" w:rsidRPr="00DF2E8F">
        <w:rPr>
          <w:rFonts w:ascii="TH SarabunIT๙" w:eastAsia="Angsana New" w:hAnsi="TH SarabunIT๙" w:cs="TH SarabunIT๙"/>
          <w:sz w:val="32"/>
          <w:szCs w:val="32"/>
          <w:cs/>
        </w:rPr>
        <w:t>โครงการ</w:t>
      </w:r>
      <w:r w:rsidR="00621C27">
        <w:rPr>
          <w:rFonts w:ascii="TH SarabunIT๙" w:hAnsi="TH SarabunIT๙" w:cs="TH SarabunIT๙" w:hint="cs"/>
          <w:sz w:val="32"/>
          <w:szCs w:val="32"/>
          <w:cs/>
        </w:rPr>
        <w:t>ปรับปรุงเสริมผิวถนนลาดยางแบบ</w:t>
      </w:r>
      <w:proofErr w:type="spellStart"/>
      <w:r w:rsidR="00621C27">
        <w:rPr>
          <w:rFonts w:ascii="TH SarabunIT๙" w:hAnsi="TH SarabunIT๙" w:cs="TH SarabunIT๙" w:hint="cs"/>
          <w:sz w:val="32"/>
          <w:szCs w:val="32"/>
          <w:cs/>
        </w:rPr>
        <w:t>แอสฟัสล์</w:t>
      </w:r>
      <w:proofErr w:type="spellEnd"/>
      <w:r w:rsidR="00621C27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621C27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621C27">
        <w:rPr>
          <w:rFonts w:ascii="TH SarabunIT๙" w:hAnsi="TH SarabunIT๙" w:cs="TH SarabunIT๙" w:hint="cs"/>
          <w:sz w:val="32"/>
          <w:szCs w:val="32"/>
          <w:cs/>
        </w:rPr>
        <w:t>นกรีต(</w:t>
      </w:r>
      <w:r w:rsidR="00621C27">
        <w:rPr>
          <w:rFonts w:ascii="TH SarabunIT๙" w:hAnsi="TH SarabunIT๙" w:cs="TH SarabunIT๙"/>
          <w:sz w:val="32"/>
          <w:szCs w:val="32"/>
        </w:rPr>
        <w:t>AC</w:t>
      </w:r>
      <w:r w:rsidR="00621C27">
        <w:rPr>
          <w:rFonts w:ascii="TH SarabunIT๙" w:hAnsi="TH SarabunIT๙" w:cs="TH SarabunIT๙" w:hint="cs"/>
          <w:sz w:val="32"/>
          <w:szCs w:val="32"/>
          <w:cs/>
        </w:rPr>
        <w:t xml:space="preserve">)สายบ้านท่าเคย </w:t>
      </w:r>
      <w:r w:rsidR="00621C27" w:rsidRPr="00621C27">
        <w:rPr>
          <w:rFonts w:ascii="TH SarabunIT๙" w:hAnsi="TH SarabunIT๙" w:cs="TH SarabunIT๙" w:hint="cs"/>
          <w:spacing w:val="-8"/>
          <w:sz w:val="32"/>
          <w:szCs w:val="32"/>
          <w:cs/>
        </w:rPr>
        <w:t>หมู่ที่ 2 ตำบลท่าฉาง</w:t>
      </w:r>
      <w:r w:rsidR="00586C27" w:rsidRPr="00621C2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</w:t>
      </w:r>
    </w:p>
    <w:p w:rsidR="00C477E4" w:rsidRPr="00DF2E8F" w:rsidRDefault="00586C27" w:rsidP="00586C27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 งบประมาณจำนวน </w:t>
      </w:r>
      <w:r w:rsidRPr="00DF2E8F">
        <w:rPr>
          <w:rFonts w:ascii="TH SarabunIT๙" w:hAnsi="TH SarabunIT๙" w:cs="TH SarabunIT๙"/>
          <w:sz w:val="32"/>
          <w:szCs w:val="32"/>
          <w:cs/>
        </w:rPr>
        <w:tab/>
      </w:r>
      <w:r w:rsidR="0062241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21C27">
        <w:rPr>
          <w:rFonts w:ascii="TH SarabunIT๙" w:hAnsi="TH SarabunIT๙" w:cs="TH SarabunIT๙" w:hint="cs"/>
          <w:sz w:val="32"/>
          <w:szCs w:val="32"/>
          <w:cs/>
        </w:rPr>
        <w:t>575,000</w:t>
      </w:r>
      <w:r w:rsidRPr="00DF2E8F">
        <w:rPr>
          <w:rFonts w:ascii="TH SarabunIT๙" w:hAnsi="TH SarabunIT๙" w:cs="TH SarabunIT๙"/>
          <w:sz w:val="32"/>
          <w:szCs w:val="32"/>
          <w:cs/>
        </w:rPr>
        <w:t>.-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586C27" w:rsidRPr="00B10F44" w:rsidRDefault="00C477E4" w:rsidP="00586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10F4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B10F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C787F" w:rsidRPr="00B10F44">
        <w:rPr>
          <w:rFonts w:ascii="TH SarabunIT๙" w:eastAsia="Angsana New" w:hAnsi="TH SarabunIT๙" w:cs="TH SarabunIT๙"/>
          <w:sz w:val="32"/>
          <w:szCs w:val="32"/>
          <w:cs/>
        </w:rPr>
        <w:t>๓</w:t>
      </w:r>
      <w:r w:rsidRPr="00B10F44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F24E47" w:rsidRPr="00B10F44">
        <w:rPr>
          <w:rFonts w:ascii="TH SarabunIT๙" w:eastAsia="Angsana New" w:hAnsi="TH SarabunIT๙" w:cs="TH SarabunIT๙"/>
          <w:sz w:val="32"/>
          <w:szCs w:val="32"/>
          <w:cs/>
        </w:rPr>
        <w:t>โครงการ</w:t>
      </w:r>
      <w:r w:rsidR="00C04D80">
        <w:rPr>
          <w:rFonts w:ascii="TH SarabunIT๙" w:eastAsia="Angsana New" w:hAnsi="TH SarabunIT๙" w:cs="TH SarabunIT๙" w:hint="cs"/>
          <w:sz w:val="32"/>
          <w:szCs w:val="32"/>
          <w:cs/>
        </w:rPr>
        <w:t>รื้อผิวถนนลาดยางเดิมโดยก่อสร้างเป็นถนนคอนกรีตเสริมเหล็กสายบ้านนา</w:t>
      </w:r>
      <w:proofErr w:type="spellStart"/>
      <w:r w:rsidR="00C04D80">
        <w:rPr>
          <w:rFonts w:ascii="TH SarabunIT๙" w:eastAsia="Angsana New" w:hAnsi="TH SarabunIT๙" w:cs="TH SarabunIT๙" w:hint="cs"/>
          <w:sz w:val="32"/>
          <w:szCs w:val="32"/>
          <w:cs/>
        </w:rPr>
        <w:t>โหนด</w:t>
      </w:r>
      <w:proofErr w:type="spellEnd"/>
      <w:r w:rsidR="00C04D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หมู่ที่ 3</w:t>
      </w:r>
      <w:r w:rsidR="00586C27" w:rsidRPr="00B10F44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586C27" w:rsidRPr="00B10F44" w:rsidRDefault="00586C27" w:rsidP="00586C27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B10F44">
        <w:rPr>
          <w:rFonts w:ascii="TH SarabunIT๙" w:hAnsi="TH SarabunIT๙" w:cs="TH SarabunIT๙"/>
          <w:sz w:val="32"/>
          <w:szCs w:val="32"/>
          <w:cs/>
        </w:rPr>
        <w:t xml:space="preserve"> งบประมาณจำนวน </w:t>
      </w:r>
      <w:r w:rsidRPr="00B10F44">
        <w:rPr>
          <w:rFonts w:ascii="TH SarabunIT๙" w:hAnsi="TH SarabunIT๙" w:cs="TH SarabunIT๙"/>
          <w:sz w:val="32"/>
          <w:szCs w:val="32"/>
          <w:cs/>
        </w:rPr>
        <w:tab/>
      </w:r>
      <w:r w:rsidR="001A1101" w:rsidRPr="00B10F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0F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526F">
        <w:rPr>
          <w:rFonts w:ascii="TH SarabunIT๙" w:hAnsi="TH SarabunIT๙" w:cs="TH SarabunIT๙" w:hint="cs"/>
          <w:sz w:val="32"/>
          <w:szCs w:val="32"/>
          <w:cs/>
        </w:rPr>
        <w:t>479,</w:t>
      </w:r>
      <w:r w:rsidR="00C04D80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B10F44">
        <w:rPr>
          <w:rFonts w:ascii="TH SarabunIT๙" w:hAnsi="TH SarabunIT๙" w:cs="TH SarabunIT๙"/>
          <w:sz w:val="32"/>
          <w:szCs w:val="32"/>
          <w:cs/>
        </w:rPr>
        <w:t>.-</w:t>
      </w:r>
      <w:r w:rsidRPr="00B10F4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B10F44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2B5410" w:rsidRPr="009134A2" w:rsidRDefault="00453B82" w:rsidP="00DE63DA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B02131">
        <w:rPr>
          <w:rFonts w:ascii="TH SarabunIT๙" w:eastAsia="Angsana New" w:hAnsi="TH SarabunIT๙" w:cs="TH SarabunIT๙"/>
          <w:sz w:val="32"/>
          <w:szCs w:val="32"/>
        </w:rPr>
        <w:tab/>
      </w:r>
      <w:r w:rsidR="007C6B49" w:rsidRPr="00B02131">
        <w:rPr>
          <w:rFonts w:ascii="TH SarabunIT๙" w:eastAsia="Angsana New" w:hAnsi="TH SarabunIT๙" w:cs="TH SarabunIT๙"/>
          <w:sz w:val="32"/>
          <w:szCs w:val="32"/>
          <w:cs/>
        </w:rPr>
        <w:t>4</w:t>
      </w:r>
      <w:r w:rsidRPr="00B02131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B02131" w:rsidRPr="00B02131">
        <w:rPr>
          <w:rFonts w:ascii="TH SarabunIT๙" w:eastAsia="Angsana New" w:hAnsi="TH SarabunIT๙" w:cs="TH SarabunIT๙"/>
          <w:sz w:val="32"/>
          <w:szCs w:val="32"/>
          <w:cs/>
        </w:rPr>
        <w:t>โครงการ</w:t>
      </w:r>
      <w:r w:rsidR="00544195">
        <w:rPr>
          <w:rFonts w:ascii="TH SarabunIT๙" w:eastAsia="Angsana New" w:hAnsi="TH SarabunIT๙" w:cs="TH SarabunIT๙" w:hint="cs"/>
          <w:sz w:val="32"/>
          <w:szCs w:val="32"/>
          <w:cs/>
        </w:rPr>
        <w:t>ปรับปรุงเสริมผิวถนนลาดยาง</w:t>
      </w:r>
      <w:r w:rsidR="009134A2">
        <w:rPr>
          <w:rFonts w:ascii="TH SarabunIT๙" w:eastAsia="Angsana New" w:hAnsi="TH SarabunIT๙" w:cs="TH SarabunIT๙" w:hint="cs"/>
          <w:sz w:val="32"/>
          <w:szCs w:val="32"/>
          <w:cs/>
        </w:rPr>
        <w:t>แบบ</w:t>
      </w:r>
      <w:proofErr w:type="spellStart"/>
      <w:r w:rsidR="009134A2">
        <w:rPr>
          <w:rFonts w:ascii="TH SarabunIT๙" w:eastAsia="Angsana New" w:hAnsi="TH SarabunIT๙" w:cs="TH SarabunIT๙" w:hint="cs"/>
          <w:sz w:val="32"/>
          <w:szCs w:val="32"/>
          <w:cs/>
        </w:rPr>
        <w:t>แอสฟัส์ทติก</w:t>
      </w:r>
      <w:proofErr w:type="spellEnd"/>
      <w:r w:rsidR="009134A2">
        <w:rPr>
          <w:rFonts w:ascii="TH SarabunIT๙" w:eastAsia="Angsana New" w:hAnsi="TH SarabunIT๙" w:cs="TH SarabunIT๙" w:hint="cs"/>
          <w:sz w:val="32"/>
          <w:szCs w:val="32"/>
          <w:cs/>
        </w:rPr>
        <w:t>คอนกรีต (</w:t>
      </w:r>
      <w:r w:rsidR="009134A2">
        <w:rPr>
          <w:rFonts w:ascii="TH SarabunIT๙" w:eastAsia="Angsana New" w:hAnsi="TH SarabunIT๙" w:cs="TH SarabunIT๙"/>
          <w:sz w:val="32"/>
          <w:szCs w:val="32"/>
        </w:rPr>
        <w:t>AC</w:t>
      </w:r>
      <w:r w:rsidR="009134A2">
        <w:rPr>
          <w:rFonts w:ascii="TH SarabunIT๙" w:eastAsia="Angsana New" w:hAnsi="TH SarabunIT๙" w:cs="TH SarabunIT๙" w:hint="cs"/>
          <w:sz w:val="32"/>
          <w:szCs w:val="32"/>
          <w:cs/>
        </w:rPr>
        <w:t>)สายบ้านนายไพฑูรย์ หมู่ที่ 3</w:t>
      </w:r>
    </w:p>
    <w:p w:rsidR="00DE63DA" w:rsidRPr="00B02131" w:rsidRDefault="002B5410" w:rsidP="00DE63DA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B02131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A6526F">
        <w:rPr>
          <w:rFonts w:ascii="TH SarabunIT๙" w:eastAsia="Angsana New" w:hAnsi="TH SarabunIT๙" w:cs="TH SarabunIT๙" w:hint="cs"/>
          <w:sz w:val="32"/>
          <w:szCs w:val="32"/>
          <w:cs/>
        </w:rPr>
        <w:t>1,080,000</w:t>
      </w:r>
      <w:r w:rsidR="00DE63DA" w:rsidRPr="00B02131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F27BE3" w:rsidRDefault="003D291A" w:rsidP="003D291A">
      <w:pPr>
        <w:spacing w:after="0" w:line="240" w:lineRule="auto"/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  <w:r w:rsidRPr="00CC4A1A"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  <w:r w:rsidR="00F27BE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5.</w:t>
      </w:r>
      <w:r w:rsidR="00F27BE3" w:rsidRPr="00B02131">
        <w:rPr>
          <w:rFonts w:ascii="TH SarabunIT๙" w:eastAsia="Angsana New" w:hAnsi="TH SarabunIT๙" w:cs="TH SarabunIT๙"/>
          <w:sz w:val="32"/>
          <w:szCs w:val="32"/>
          <w:cs/>
        </w:rPr>
        <w:t>โครงการ</w:t>
      </w:r>
      <w:r w:rsidR="00A6526F" w:rsidRPr="00A6526F">
        <w:rPr>
          <w:rFonts w:ascii="TH SarabunIT๙" w:eastAsia="Angsana New" w:hAnsi="TH SarabunIT๙" w:cs="TH SarabunIT๙" w:hint="cs"/>
          <w:sz w:val="32"/>
          <w:szCs w:val="32"/>
          <w:cs/>
        </w:rPr>
        <w:t>ป</w:t>
      </w:r>
      <w:r w:rsidR="00A6526F">
        <w:rPr>
          <w:rFonts w:ascii="TH SarabunIT๙" w:eastAsia="Angsana New" w:hAnsi="TH SarabunIT๙" w:cs="TH SarabunIT๙" w:hint="cs"/>
          <w:sz w:val="32"/>
          <w:szCs w:val="32"/>
          <w:cs/>
        </w:rPr>
        <w:t>รับปรุงบดอัดด้วยหินคลุกสายบ้านเกาะน้ำรอบ หมู่ที่ 4 ตำบลท่าฉาง</w:t>
      </w:r>
    </w:p>
    <w:p w:rsidR="003D291A" w:rsidRPr="00F27BE3" w:rsidRDefault="00F27BE3" w:rsidP="003D291A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F27BE3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A6526F">
        <w:rPr>
          <w:rFonts w:ascii="TH SarabunIT๙" w:eastAsia="Angsana New" w:hAnsi="TH SarabunIT๙" w:cs="TH SarabunIT๙" w:hint="cs"/>
          <w:sz w:val="32"/>
          <w:szCs w:val="32"/>
          <w:cs/>
        </w:rPr>
        <w:t>115,000</w:t>
      </w:r>
      <w:r w:rsidR="00AD7BF7" w:rsidRPr="00F27BE3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3D291A" w:rsidRPr="00F27BE3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F27BE3" w:rsidRDefault="006B3AB9" w:rsidP="007C6B4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F27BE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F27BE3">
        <w:rPr>
          <w:rFonts w:ascii="TH SarabunIT๙" w:eastAsia="Angsana New" w:hAnsi="TH SarabunIT๙" w:cs="TH SarabunIT๙"/>
          <w:sz w:val="32"/>
          <w:szCs w:val="32"/>
        </w:rPr>
        <w:tab/>
      </w:r>
      <w:r w:rsidR="007C6B49" w:rsidRPr="00F27BE3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Pr="00F27BE3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0C25FF" w:rsidRPr="00F27BE3">
        <w:rPr>
          <w:rFonts w:ascii="TH SarabunIT๙" w:eastAsia="Angsana New" w:hAnsi="TH SarabunIT๙" w:cs="TH SarabunIT๙"/>
          <w:sz w:val="32"/>
          <w:szCs w:val="32"/>
          <w:cs/>
        </w:rPr>
        <w:t>โค</w:t>
      </w:r>
      <w:r w:rsidR="00F27BE3">
        <w:rPr>
          <w:rFonts w:ascii="TH SarabunIT๙" w:eastAsia="Angsana New" w:hAnsi="TH SarabunIT๙" w:cs="TH SarabunIT๙"/>
          <w:sz w:val="32"/>
          <w:szCs w:val="32"/>
          <w:cs/>
        </w:rPr>
        <w:t>รงการ</w:t>
      </w:r>
      <w:r w:rsidR="00A6526F">
        <w:rPr>
          <w:rFonts w:ascii="TH SarabunIT๙" w:eastAsia="Angsana New" w:hAnsi="TH SarabunIT๙" w:cs="TH SarabunIT๙" w:hint="cs"/>
          <w:sz w:val="32"/>
          <w:szCs w:val="32"/>
          <w:cs/>
        </w:rPr>
        <w:t>ซ่อมสร้างรื้อผิวถนนลาด</w:t>
      </w:r>
      <w:r w:rsidR="007610BA">
        <w:rPr>
          <w:rFonts w:ascii="TH SarabunIT๙" w:eastAsia="Angsana New" w:hAnsi="TH SarabunIT๙" w:cs="TH SarabunIT๙" w:hint="cs"/>
          <w:sz w:val="32"/>
          <w:szCs w:val="32"/>
          <w:cs/>
        </w:rPr>
        <w:t>ยางเดิมโดยก่อสร้างเป็นถนนคอนกรีตเสริมเหล็กสายบ้าน</w:t>
      </w:r>
      <w:proofErr w:type="spellStart"/>
      <w:r w:rsidR="007610BA">
        <w:rPr>
          <w:rFonts w:ascii="TH SarabunIT๙" w:eastAsia="Angsana New" w:hAnsi="TH SarabunIT๙" w:cs="TH SarabunIT๙" w:hint="cs"/>
          <w:sz w:val="32"/>
          <w:szCs w:val="32"/>
          <w:cs/>
        </w:rPr>
        <w:t>โล๊ะ</w:t>
      </w:r>
      <w:proofErr w:type="spellEnd"/>
      <w:r w:rsidR="007610BA">
        <w:rPr>
          <w:rFonts w:ascii="TH SarabunIT๙" w:eastAsia="Angsana New" w:hAnsi="TH SarabunIT๙" w:cs="TH SarabunIT๙" w:hint="cs"/>
          <w:sz w:val="32"/>
          <w:szCs w:val="32"/>
          <w:cs/>
        </w:rPr>
        <w:t>งานหมู่ที่ 5</w:t>
      </w:r>
    </w:p>
    <w:p w:rsidR="007C6B49" w:rsidRDefault="007C6B49" w:rsidP="007C6B4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F27BE3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7610BA">
        <w:rPr>
          <w:rFonts w:ascii="TH SarabunIT๙" w:eastAsia="Angsana New" w:hAnsi="TH SarabunIT๙" w:cs="TH SarabunIT๙" w:hint="cs"/>
          <w:sz w:val="32"/>
          <w:szCs w:val="32"/>
          <w:cs/>
        </w:rPr>
        <w:t>413,000</w:t>
      </w:r>
      <w:r w:rsidRPr="00F27BE3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EC4922" w:rsidRPr="00DF2E8F" w:rsidRDefault="00EC4922" w:rsidP="00EC4922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>-๕-</w:t>
      </w:r>
    </w:p>
    <w:p w:rsidR="00EC4922" w:rsidRPr="00F27BE3" w:rsidRDefault="00EC4922" w:rsidP="007C6B4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21C27" w:rsidRDefault="00E3733A" w:rsidP="007C6B4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51604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16044">
        <w:rPr>
          <w:rFonts w:ascii="TH SarabunIT๙" w:eastAsia="Angsana New" w:hAnsi="TH SarabunIT๙" w:cs="TH SarabunIT๙"/>
          <w:sz w:val="32"/>
          <w:szCs w:val="32"/>
        </w:rPr>
        <w:tab/>
        <w:t>7.</w:t>
      </w:r>
      <w:r w:rsidRPr="00516044">
        <w:rPr>
          <w:rFonts w:ascii="TH SarabunIT๙" w:eastAsia="Angsana New" w:hAnsi="TH SarabunIT๙" w:cs="TH SarabunIT๙"/>
          <w:sz w:val="32"/>
          <w:szCs w:val="32"/>
          <w:cs/>
        </w:rPr>
        <w:t>โ</w:t>
      </w:r>
      <w:r w:rsidR="00CF44DD">
        <w:rPr>
          <w:rFonts w:ascii="TH SarabunIT๙" w:eastAsia="Angsana New" w:hAnsi="TH SarabunIT๙" w:cs="TH SarabunIT๙"/>
          <w:sz w:val="32"/>
          <w:szCs w:val="32"/>
          <w:cs/>
        </w:rPr>
        <w:t>ครงการ</w:t>
      </w:r>
      <w:r w:rsidR="007610BA">
        <w:rPr>
          <w:rFonts w:ascii="TH SarabunIT๙" w:eastAsia="Angsana New" w:hAnsi="TH SarabunIT๙" w:cs="TH SarabunIT๙" w:hint="cs"/>
          <w:sz w:val="32"/>
          <w:szCs w:val="32"/>
          <w:cs/>
        </w:rPr>
        <w:t>บุกเบิกถนนสายบ้านปลายถนน-</w:t>
      </w:r>
      <w:r w:rsidR="00EE6CAF">
        <w:rPr>
          <w:rFonts w:ascii="TH SarabunIT๙" w:eastAsia="Angsana New" w:hAnsi="TH SarabunIT๙" w:cs="TH SarabunIT๙" w:hint="cs"/>
          <w:sz w:val="32"/>
          <w:szCs w:val="32"/>
          <w:cs/>
        </w:rPr>
        <w:t>บ้านนาย</w:t>
      </w:r>
      <w:proofErr w:type="spellStart"/>
      <w:r w:rsidR="00EE6CAF">
        <w:rPr>
          <w:rFonts w:ascii="TH SarabunIT๙" w:eastAsia="Angsana New" w:hAnsi="TH SarabunIT๙" w:cs="TH SarabunIT๙" w:hint="cs"/>
          <w:sz w:val="32"/>
          <w:szCs w:val="32"/>
          <w:cs/>
        </w:rPr>
        <w:t>เนียบ</w:t>
      </w:r>
      <w:proofErr w:type="spellEnd"/>
      <w:r w:rsidR="00EE6CA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สุวรรณศิลป์ หมู่ที่ 4 ตำบลท่าฉาง</w:t>
      </w:r>
    </w:p>
    <w:p w:rsidR="000B130C" w:rsidRDefault="00621C27" w:rsidP="00362AFB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</w:t>
      </w:r>
      <w:r w:rsidR="00EE6CAF">
        <w:rPr>
          <w:rFonts w:ascii="TH SarabunIT๙" w:eastAsia="Angsana New" w:hAnsi="TH SarabunIT๙" w:cs="TH SarabunIT๙" w:hint="cs"/>
          <w:sz w:val="32"/>
          <w:szCs w:val="32"/>
          <w:cs/>
        </w:rPr>
        <w:t>227,000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3733A" w:rsidRPr="00516044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0B130C" w:rsidRPr="000B130C" w:rsidRDefault="000B130C" w:rsidP="000B130C">
      <w:pPr>
        <w:spacing w:after="0" w:line="240" w:lineRule="auto"/>
        <w:rPr>
          <w:rFonts w:ascii="TH SarabunIT๙" w:eastAsia="Angsana New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proofErr w:type="gramStart"/>
      <w:r w:rsidRPr="000B130C">
        <w:rPr>
          <w:rFonts w:ascii="TH SarabunIT๙" w:eastAsia="Angsana New" w:hAnsi="TH SarabunIT๙" w:cs="TH SarabunIT๙"/>
          <w:spacing w:val="-4"/>
          <w:sz w:val="32"/>
          <w:szCs w:val="32"/>
        </w:rPr>
        <w:t>8.</w:t>
      </w:r>
      <w:r w:rsidRPr="000B13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โครงการ</w:t>
      </w:r>
      <w:r w:rsidRPr="000B130C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ปรับปรุงเสริมผิวจราจรถนนลาดยางแบบ</w:t>
      </w:r>
      <w:proofErr w:type="spellStart"/>
      <w:r w:rsidRPr="000B130C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แอสฟัส์ทติก</w:t>
      </w:r>
      <w:proofErr w:type="spellEnd"/>
      <w:r w:rsidRPr="000B130C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คอนกรีต(</w:t>
      </w:r>
      <w:proofErr w:type="gramEnd"/>
      <w:r w:rsidRPr="000B130C">
        <w:rPr>
          <w:rFonts w:ascii="TH SarabunIT๙" w:eastAsia="Angsana New" w:hAnsi="TH SarabunIT๙" w:cs="TH SarabunIT๙"/>
          <w:spacing w:val="-4"/>
          <w:sz w:val="32"/>
          <w:szCs w:val="32"/>
        </w:rPr>
        <w:t>AC</w:t>
      </w:r>
      <w:r w:rsidRPr="000B130C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)สายทางบางปู-ปลายถนน ม.4</w:t>
      </w:r>
    </w:p>
    <w:p w:rsidR="000B130C" w:rsidRPr="00516044" w:rsidRDefault="000B130C" w:rsidP="000B130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909,987.69</w:t>
      </w:r>
      <w:r w:rsidRPr="00516044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362AFB" w:rsidRDefault="000B130C" w:rsidP="00362AFB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  <w:t>9</w:t>
      </w:r>
      <w:r w:rsidR="00362AFB" w:rsidRPr="00516044">
        <w:rPr>
          <w:rFonts w:ascii="TH SarabunIT๙" w:eastAsia="Angsana New" w:hAnsi="TH SarabunIT๙" w:cs="TH SarabunIT๙"/>
          <w:sz w:val="32"/>
          <w:szCs w:val="32"/>
        </w:rPr>
        <w:t>.</w:t>
      </w:r>
      <w:r w:rsidR="00362AFB" w:rsidRPr="00516044">
        <w:rPr>
          <w:rFonts w:ascii="TH SarabunIT๙" w:eastAsia="Angsana New" w:hAnsi="TH SarabunIT๙" w:cs="TH SarabunIT๙"/>
          <w:sz w:val="32"/>
          <w:szCs w:val="32"/>
          <w:cs/>
        </w:rPr>
        <w:t>โ</w:t>
      </w:r>
      <w:r w:rsidR="00362AFB">
        <w:rPr>
          <w:rFonts w:ascii="TH SarabunIT๙" w:eastAsia="Angsana New" w:hAnsi="TH SarabunIT๙" w:cs="TH SarabunIT๙"/>
          <w:sz w:val="32"/>
          <w:szCs w:val="32"/>
          <w:cs/>
        </w:rPr>
        <w:t>ครงการ</w:t>
      </w:r>
      <w:r w:rsidR="00EE6CAF">
        <w:rPr>
          <w:rFonts w:ascii="TH SarabunIT๙" w:eastAsia="Angsana New" w:hAnsi="TH SarabunIT๙" w:cs="TH SarabunIT๙" w:hint="cs"/>
          <w:sz w:val="32"/>
          <w:szCs w:val="32"/>
          <w:cs/>
        </w:rPr>
        <w:t>ก่อสร้างระบบประปาหมู่บ้าน บ้านห้วยทอง หมู่ที่ 3 ตำบลท่าฉาง</w:t>
      </w:r>
      <w:r w:rsidR="00362AF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362AFB" w:rsidRPr="00516044" w:rsidRDefault="00362AFB" w:rsidP="00362AFB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="00EE6CAF">
        <w:rPr>
          <w:rFonts w:ascii="TH SarabunIT๙" w:eastAsia="Angsana New" w:hAnsi="TH SarabunIT๙" w:cs="TH SarabunIT๙" w:hint="cs"/>
          <w:sz w:val="32"/>
          <w:szCs w:val="32"/>
          <w:cs/>
        </w:rPr>
        <w:t>234,000</w:t>
      </w:r>
      <w:r w:rsidRPr="00516044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362AFB" w:rsidRDefault="000B130C" w:rsidP="00362AFB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  <w:t>10</w:t>
      </w:r>
      <w:r w:rsidR="00362AFB" w:rsidRPr="00516044">
        <w:rPr>
          <w:rFonts w:ascii="TH SarabunIT๙" w:eastAsia="Angsana New" w:hAnsi="TH SarabunIT๙" w:cs="TH SarabunIT๙"/>
          <w:sz w:val="32"/>
          <w:szCs w:val="32"/>
        </w:rPr>
        <w:t>.</w:t>
      </w:r>
      <w:r w:rsidR="00362AFB" w:rsidRPr="00516044">
        <w:rPr>
          <w:rFonts w:ascii="TH SarabunIT๙" w:eastAsia="Angsana New" w:hAnsi="TH SarabunIT๙" w:cs="TH SarabunIT๙"/>
          <w:sz w:val="32"/>
          <w:szCs w:val="32"/>
          <w:cs/>
        </w:rPr>
        <w:t>โ</w:t>
      </w:r>
      <w:r w:rsidR="00362AFB">
        <w:rPr>
          <w:rFonts w:ascii="TH SarabunIT๙" w:eastAsia="Angsana New" w:hAnsi="TH SarabunIT๙" w:cs="TH SarabunIT๙"/>
          <w:sz w:val="32"/>
          <w:szCs w:val="32"/>
          <w:cs/>
        </w:rPr>
        <w:t>ครงการ</w:t>
      </w:r>
      <w:r w:rsidR="00EE6CAF">
        <w:rPr>
          <w:rFonts w:ascii="TH SarabunIT๙" w:eastAsia="Angsana New" w:hAnsi="TH SarabunIT๙" w:cs="TH SarabunIT๙" w:hint="cs"/>
          <w:sz w:val="32"/>
          <w:szCs w:val="32"/>
          <w:cs/>
        </w:rPr>
        <w:t>ก่อสร้างหลังคา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สนามเด็กเล่นศูนย์พัฒนาเด็กเล็กบ้านท่าฉาง (ช่วงที่ 2)</w:t>
      </w:r>
      <w:r w:rsidR="00362AF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362AFB" w:rsidRPr="00516044" w:rsidRDefault="00362AFB" w:rsidP="00362AFB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="000B130C">
        <w:rPr>
          <w:rFonts w:ascii="TH SarabunIT๙" w:eastAsia="Angsana New" w:hAnsi="TH SarabunIT๙" w:cs="TH SarabunIT๙" w:hint="cs"/>
          <w:sz w:val="32"/>
          <w:szCs w:val="32"/>
          <w:cs/>
        </w:rPr>
        <w:t>97,500</w:t>
      </w:r>
      <w:r w:rsidRPr="00516044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2F6303" w:rsidRDefault="000B130C" w:rsidP="002F6303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  <w:t>11</w:t>
      </w:r>
      <w:r w:rsidR="002F6303" w:rsidRPr="00516044">
        <w:rPr>
          <w:rFonts w:ascii="TH SarabunIT๙" w:eastAsia="Angsana New" w:hAnsi="TH SarabunIT๙" w:cs="TH SarabunIT๙"/>
          <w:sz w:val="32"/>
          <w:szCs w:val="32"/>
        </w:rPr>
        <w:t>.</w:t>
      </w:r>
      <w:r w:rsidR="002F6303" w:rsidRPr="00516044">
        <w:rPr>
          <w:rFonts w:ascii="TH SarabunIT๙" w:eastAsia="Angsana New" w:hAnsi="TH SarabunIT๙" w:cs="TH SarabunIT๙"/>
          <w:sz w:val="32"/>
          <w:szCs w:val="32"/>
          <w:cs/>
        </w:rPr>
        <w:t>โ</w:t>
      </w:r>
      <w:r w:rsidR="002F6303">
        <w:rPr>
          <w:rFonts w:ascii="TH SarabunIT๙" w:eastAsia="Angsana New" w:hAnsi="TH SarabunIT๙" w:cs="TH SarabunIT๙"/>
          <w:sz w:val="32"/>
          <w:szCs w:val="32"/>
          <w:cs/>
        </w:rPr>
        <w:t>ครงการ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ก่อสร้างหลังคาลานกิจกรรมที่ทำการองค์การบริหารส่วนตำบลท่าฉาง</w:t>
      </w:r>
      <w:r w:rsidR="002F6303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2F6303" w:rsidRPr="00516044" w:rsidRDefault="002F6303" w:rsidP="002F6303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="000B130C">
        <w:rPr>
          <w:rFonts w:ascii="TH SarabunIT๙" w:eastAsia="Angsana New" w:hAnsi="TH SarabunIT๙" w:cs="TH SarabunIT๙" w:hint="cs"/>
          <w:sz w:val="32"/>
          <w:szCs w:val="32"/>
          <w:cs/>
        </w:rPr>
        <w:t>815,000</w:t>
      </w:r>
      <w:r w:rsidRPr="00516044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612184" w:rsidRPr="00DF2E8F" w:rsidRDefault="00612184" w:rsidP="00612184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งบประมาณจ่ายขาดเงินสะสม</w:t>
      </w:r>
    </w:p>
    <w:p w:rsidR="00C477E4" w:rsidRPr="00DF2E8F" w:rsidRDefault="00734C56" w:rsidP="001679A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851D4C">
        <w:rPr>
          <w:rFonts w:ascii="TH SarabunIT๙" w:eastAsia="Angsana New" w:hAnsi="TH SarabunIT๙" w:cs="TH SarabunIT๙" w:hint="cs"/>
          <w:sz w:val="32"/>
          <w:szCs w:val="32"/>
          <w:cs/>
        </w:rPr>
        <w:t>12</w:t>
      </w:r>
      <w:r w:rsidR="0096291B" w:rsidRPr="00DF2E8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851D4C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1679A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ซ่อมสร้างรื้อผิวถนนลาดยางเดิมโดยก่อสร้างเป็นถนนคอนกรีตเสริมเหล็กสายบ้านบางปู-ปากน้ำ หมู่ที่ 4 ตำบลท่าฉาง  </w:t>
      </w:r>
      <w:r w:rsidR="00605F0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05F0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605F0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1,548,000.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8B6A39" w:rsidRDefault="005D542B" w:rsidP="008B6A39">
      <w:pPr>
        <w:spacing w:after="0" w:line="240" w:lineRule="auto"/>
        <w:rPr>
          <w:rFonts w:ascii="TH SarabunIT๙" w:eastAsia="Angsana New" w:hAnsi="TH SarabunIT๙" w:cs="TH SarabunIT๙"/>
          <w:spacing w:val="-14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51D4C" w:rsidRPr="00605F0A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13</w:t>
      </w:r>
      <w:r w:rsidR="007C5550" w:rsidRPr="00605F0A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>.</w:t>
      </w:r>
      <w:r w:rsidR="00734C56" w:rsidRPr="00605F0A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 xml:space="preserve"> </w:t>
      </w:r>
      <w:r w:rsidR="00851D4C" w:rsidRPr="00605F0A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โครงการ</w:t>
      </w:r>
      <w:r w:rsidR="00605F0A" w:rsidRPr="00605F0A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ปรับปรุงเสริมผิวถนนลาดยางด้วยพารา</w:t>
      </w:r>
      <w:proofErr w:type="spellStart"/>
      <w:r w:rsidR="00605F0A" w:rsidRPr="00605F0A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แอสฟัล์ทติก</w:t>
      </w:r>
      <w:proofErr w:type="spellEnd"/>
      <w:r w:rsidR="00605F0A" w:rsidRPr="00605F0A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คอนกรีต (</w:t>
      </w:r>
      <w:r w:rsidR="00605F0A" w:rsidRPr="00605F0A">
        <w:rPr>
          <w:rFonts w:ascii="TH SarabunIT๙" w:eastAsia="Angsana New" w:hAnsi="TH SarabunIT๙" w:cs="TH SarabunIT๙"/>
          <w:spacing w:val="-14"/>
          <w:sz w:val="32"/>
          <w:szCs w:val="32"/>
        </w:rPr>
        <w:t>PARA</w:t>
      </w:r>
      <w:r w:rsidR="00605F0A" w:rsidRPr="00605F0A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) สายทางบ้าน</w:t>
      </w:r>
      <w:proofErr w:type="spellStart"/>
      <w:r w:rsidR="00605F0A" w:rsidRPr="00605F0A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บางงั้ว</w:t>
      </w:r>
      <w:proofErr w:type="spellEnd"/>
      <w:r w:rsidR="00605F0A" w:rsidRPr="00605F0A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 xml:space="preserve"> หมู่ที่ 1</w:t>
      </w:r>
      <w:r w:rsidR="00851D4C" w:rsidRPr="00605F0A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ab/>
      </w:r>
      <w:r w:rsidR="00605F0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8B6A39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8B6A39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605F0A">
        <w:rPr>
          <w:rFonts w:ascii="TH SarabunIT๙" w:eastAsia="Angsana New" w:hAnsi="TH SarabunIT๙" w:cs="TH SarabunIT๙" w:hint="cs"/>
          <w:sz w:val="32"/>
          <w:szCs w:val="32"/>
          <w:cs/>
        </w:rPr>
        <w:t>774,000</w:t>
      </w:r>
      <w:r w:rsidR="008B6A39" w:rsidRPr="00DF2E8F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D215B9" w:rsidRPr="00DF2E8F" w:rsidRDefault="00D215B9" w:rsidP="00D215B9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เงินทุนสำรองสะสม</w:t>
      </w:r>
    </w:p>
    <w:p w:rsidR="00E753AC" w:rsidRPr="00E753AC" w:rsidRDefault="00734C56" w:rsidP="00734C56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E753AC">
        <w:rPr>
          <w:rFonts w:ascii="TH SarabunIT๙" w:eastAsia="Angsana New" w:hAnsi="TH SarabunIT๙" w:cs="TH SarabunIT๙"/>
          <w:sz w:val="32"/>
          <w:szCs w:val="32"/>
        </w:rPr>
        <w:tab/>
      </w:r>
      <w:r w:rsidR="00E753AC" w:rsidRPr="00E753AC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="00E753AC" w:rsidRPr="00E753AC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 w:rsidR="008B6A39" w:rsidRPr="00E753AC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E753A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07BB0" w:rsidRPr="00E753AC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D215B9">
        <w:rPr>
          <w:rFonts w:ascii="TH SarabunIT๙" w:eastAsia="Times New Roman" w:hAnsi="TH SarabunIT๙" w:cs="TH SarabunIT๙" w:hint="cs"/>
          <w:sz w:val="32"/>
          <w:szCs w:val="32"/>
          <w:cs/>
        </w:rPr>
        <w:t>ก่อสร้างระบบประปาบ้านนายสุเทพ หมู่ที่ 4 ตำบลท่าฉาง</w:t>
      </w:r>
      <w:r w:rsidR="00207BB0" w:rsidRPr="00E753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734C56" w:rsidRPr="00E753AC" w:rsidRDefault="00734C56" w:rsidP="00734C56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E753AC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D215B9">
        <w:rPr>
          <w:rFonts w:ascii="TH SarabunIT๙" w:eastAsia="Angsana New" w:hAnsi="TH SarabunIT๙" w:cs="TH SarabunIT๙" w:hint="cs"/>
          <w:sz w:val="32"/>
          <w:szCs w:val="32"/>
          <w:cs/>
        </w:rPr>
        <w:tab/>
        <w:t>406,000</w:t>
      </w:r>
      <w:r w:rsidR="00EA5AE8" w:rsidRPr="00E753AC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E753AC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0B130C" w:rsidRDefault="00F12F3C" w:rsidP="00734C5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  <w:t>15</w:t>
      </w:r>
      <w:r w:rsidR="001D21EA" w:rsidRPr="00F12F3C">
        <w:rPr>
          <w:rFonts w:ascii="TH SarabunIT๙" w:eastAsia="Angsana New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D215B9">
        <w:rPr>
          <w:rFonts w:ascii="TH SarabunIT๙" w:eastAsia="Times New Roman" w:hAnsi="TH SarabunIT๙" w:cs="TH SarabunIT๙" w:hint="cs"/>
          <w:sz w:val="32"/>
          <w:szCs w:val="32"/>
          <w:cs/>
        </w:rPr>
        <w:t>ก่อสร้างระบบประปาบ้านบ้านคลองเหียง หมู่ที่ 3 ตำบลท่าฉาง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1D21EA" w:rsidRPr="00F12F3C" w:rsidRDefault="00F12F3C" w:rsidP="00734C56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งบประมาณจำนวน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D215B9">
        <w:rPr>
          <w:rFonts w:ascii="TH SarabunIT๙" w:eastAsia="Angsana New" w:hAnsi="TH SarabunIT๙" w:cs="TH SarabunIT๙" w:hint="cs"/>
          <w:sz w:val="32"/>
          <w:szCs w:val="32"/>
          <w:cs/>
        </w:rPr>
        <w:t>240,000</w:t>
      </w:r>
      <w:r w:rsidR="001D21EA" w:rsidRPr="00F12F3C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734C56" w:rsidRPr="00E8712A" w:rsidRDefault="00FC3106" w:rsidP="00734C56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 w:rsidRPr="00E8712A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จ่ายจากงบกลาง</w:t>
      </w:r>
    </w:p>
    <w:p w:rsidR="00BC2D1A" w:rsidRDefault="000F4AF7" w:rsidP="004C787F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A57262">
        <w:rPr>
          <w:rFonts w:ascii="TH SarabunIT๙" w:eastAsia="Angsana New" w:hAnsi="TH SarabunIT๙" w:cs="TH SarabunIT๙"/>
          <w:sz w:val="32"/>
          <w:szCs w:val="32"/>
        </w:rPr>
        <w:tab/>
      </w:r>
      <w:r w:rsidR="005D542B" w:rsidRPr="00A5726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๑</w:t>
      </w:r>
      <w:r w:rsidR="00C53A24" w:rsidRPr="00A5726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6</w:t>
      </w:r>
      <w:r w:rsidRPr="00A5726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.</w:t>
      </w:r>
      <w:r w:rsidR="00A57262" w:rsidRPr="00A57262">
        <w:rPr>
          <w:rFonts w:ascii="TH SarabunIT๙" w:hAnsi="TH SarabunIT๙" w:cs="TH SarabunIT๙"/>
          <w:spacing w:val="-6"/>
          <w:sz w:val="32"/>
          <w:szCs w:val="32"/>
          <w:cs/>
        </w:rPr>
        <w:t>โครงการ</w:t>
      </w:r>
      <w:r w:rsidR="009A08C2">
        <w:rPr>
          <w:rFonts w:ascii="TH SarabunIT๙" w:eastAsia="Angsana New" w:hAnsi="TH SarabunIT๙" w:cs="TH SarabunIT๙" w:hint="cs"/>
          <w:sz w:val="32"/>
          <w:szCs w:val="32"/>
          <w:cs/>
        </w:rPr>
        <w:t>ขุดคูส่งน้ำบ้านหนองหัวช้าง  หมู่ที่ 1 ตำบลท่าฉาง</w:t>
      </w:r>
    </w:p>
    <w:p w:rsidR="004C787F" w:rsidRPr="00A57262" w:rsidRDefault="00BC2D1A" w:rsidP="004C787F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726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C787F" w:rsidRPr="00A57262">
        <w:rPr>
          <w:rFonts w:ascii="TH SarabunIT๙" w:eastAsia="Angsana New" w:hAnsi="TH SarabunIT๙" w:cs="TH SarabunIT๙"/>
          <w:sz w:val="32"/>
          <w:szCs w:val="32"/>
          <w:cs/>
        </w:rPr>
        <w:t>งบประมาณ</w:t>
      </w:r>
      <w:r w:rsidR="009A3B27" w:rsidRPr="00A57262">
        <w:rPr>
          <w:rFonts w:ascii="TH SarabunIT๙" w:eastAsia="Angsana New" w:hAnsi="TH SarabunIT๙" w:cs="TH SarabunIT๙"/>
          <w:sz w:val="32"/>
          <w:szCs w:val="32"/>
          <w:cs/>
        </w:rPr>
        <w:t>จำนวน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9A08C2">
        <w:rPr>
          <w:rFonts w:ascii="TH SarabunIT๙" w:eastAsia="Angsana New" w:hAnsi="TH SarabunIT๙" w:cs="TH SarabunIT๙" w:hint="cs"/>
          <w:sz w:val="32"/>
          <w:szCs w:val="32"/>
          <w:cs/>
        </w:rPr>
        <w:t>130,000</w:t>
      </w:r>
      <w:r w:rsidR="00E12135" w:rsidRPr="00A57262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4C787F" w:rsidRPr="00A57262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BC2D1A" w:rsidRDefault="008D012B" w:rsidP="00C53A2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53A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53A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A3FDE" w:rsidRPr="00B53AEF">
        <w:rPr>
          <w:rFonts w:ascii="TH SarabunIT๙" w:hAnsi="TH SarabunIT๙" w:cs="TH SarabunIT๙"/>
          <w:sz w:val="32"/>
          <w:szCs w:val="32"/>
          <w:cs/>
        </w:rPr>
        <w:t>๑</w:t>
      </w:r>
      <w:r w:rsidR="00FA7E0F" w:rsidRPr="00B53AEF">
        <w:rPr>
          <w:rFonts w:ascii="TH SarabunIT๙" w:hAnsi="TH SarabunIT๙" w:cs="TH SarabunIT๙"/>
          <w:sz w:val="32"/>
          <w:szCs w:val="32"/>
          <w:cs/>
        </w:rPr>
        <w:t>7</w:t>
      </w:r>
      <w:r w:rsidRPr="00B53AEF">
        <w:rPr>
          <w:rFonts w:ascii="TH SarabunIT๙" w:hAnsi="TH SarabunIT๙" w:cs="TH SarabunIT๙"/>
          <w:sz w:val="32"/>
          <w:szCs w:val="32"/>
          <w:cs/>
        </w:rPr>
        <w:t>.</w:t>
      </w:r>
      <w:r w:rsidR="00B53AE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9A08C2">
        <w:rPr>
          <w:rFonts w:ascii="TH SarabunIT๙" w:hAnsi="TH SarabunIT๙" w:cs="TH SarabunIT๙" w:hint="cs"/>
          <w:sz w:val="32"/>
          <w:szCs w:val="32"/>
          <w:cs/>
        </w:rPr>
        <w:t>ปรับปรุงการระบายน้ำ หมู่ที่ 3 ตำบลท่าฉาง</w:t>
      </w:r>
    </w:p>
    <w:p w:rsidR="008D012B" w:rsidRPr="00B53AEF" w:rsidRDefault="00BC2D1A" w:rsidP="00C53A24">
      <w:pPr>
        <w:pStyle w:val="a3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งบประมาณจำนวน</w:t>
      </w:r>
      <w:r w:rsidR="009A08C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252,000</w:t>
      </w:r>
      <w:r w:rsidR="00463143" w:rsidRPr="00B53AE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8D012B" w:rsidRPr="00B53AEF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BA3FDE" w:rsidRPr="00B53AEF" w:rsidRDefault="008D012B" w:rsidP="00BA3FD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B53AEF">
        <w:rPr>
          <w:rFonts w:ascii="TH SarabunIT๙" w:eastAsia="Angsana New" w:hAnsi="TH SarabunIT๙" w:cs="TH SarabunIT๙"/>
          <w:sz w:val="32"/>
          <w:szCs w:val="32"/>
        </w:rPr>
        <w:tab/>
      </w:r>
      <w:r w:rsidR="005D542B" w:rsidRPr="00B53AEF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="00FA7E0F" w:rsidRPr="00B53AEF">
        <w:rPr>
          <w:rFonts w:ascii="TH SarabunIT๙" w:eastAsia="Angsana New" w:hAnsi="TH SarabunIT๙" w:cs="TH SarabunIT๙"/>
          <w:sz w:val="32"/>
          <w:szCs w:val="32"/>
          <w:cs/>
        </w:rPr>
        <w:t>8</w:t>
      </w:r>
      <w:r w:rsidRPr="00B53AE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B53AE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9A08C2"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จัดซื้อถุงยังชีพเพื่อช่วยเหลือผู้ประสบภัย</w:t>
      </w:r>
    </w:p>
    <w:p w:rsidR="00BA3FDE" w:rsidRPr="00B53AEF" w:rsidRDefault="009A08C2" w:rsidP="00BA3FD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124,060.</w:t>
      </w:r>
      <w:r w:rsidR="00BA3FDE" w:rsidRPr="00B53AEF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D014BA" w:rsidRPr="00DF2E8F" w:rsidRDefault="002876D2" w:rsidP="00D014BA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</w:p>
    <w:p w:rsidR="00085BE4" w:rsidRPr="00DF2E8F" w:rsidRDefault="007B1DC9" w:rsidP="0050184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color w:val="7030A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99060</wp:posOffset>
                </wp:positionV>
                <wp:extent cx="2447925" cy="485775"/>
                <wp:effectExtent l="19050" t="22225" r="38100" b="444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8.05pt;margin-top:7.8pt;width:192.75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:rsidR="0050184D" w:rsidRPr="00DF2E8F" w:rsidRDefault="00910CCB" w:rsidP="00033387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๒)</w:t>
      </w:r>
      <w:r w:rsidR="00975740"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นโยบายการพัฒนาเศรษฐกิจ</w:t>
      </w:r>
    </w:p>
    <w:p w:rsidR="00085BE4" w:rsidRPr="00DF2E8F" w:rsidRDefault="00085BE4" w:rsidP="00033387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7030A0"/>
          <w:sz w:val="16"/>
          <w:szCs w:val="16"/>
          <w:u w:val="single"/>
        </w:rPr>
      </w:pPr>
    </w:p>
    <w:p w:rsidR="00085BE4" w:rsidRPr="00DF2E8F" w:rsidRDefault="00085BE4" w:rsidP="00033387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7030A0"/>
          <w:sz w:val="16"/>
          <w:szCs w:val="16"/>
          <w:u w:val="single"/>
        </w:rPr>
      </w:pPr>
    </w:p>
    <w:p w:rsidR="00975740" w:rsidRPr="00DF2E8F" w:rsidRDefault="00975740" w:rsidP="00975740">
      <w:pPr>
        <w:pStyle w:val="a5"/>
        <w:numPr>
          <w:ilvl w:val="0"/>
          <w:numId w:val="2"/>
        </w:num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ส่งเสริมและสนับสนุนให้ประชาชนรวมตัวกันเป็นกลุ่มเกษตรกร กลุ่มอาชีพ เพื่อช่วยเหลือเกื้อกูลกัน</w:t>
      </w:r>
    </w:p>
    <w:p w:rsidR="00975740" w:rsidRPr="00DF2E8F" w:rsidRDefault="00975740" w:rsidP="00975740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และกัน</w:t>
      </w:r>
    </w:p>
    <w:p w:rsidR="00975740" w:rsidRPr="00DF2E8F" w:rsidRDefault="00975740" w:rsidP="00975740">
      <w:pPr>
        <w:pStyle w:val="a5"/>
        <w:numPr>
          <w:ilvl w:val="0"/>
          <w:numId w:val="2"/>
        </w:num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ส่งเสริมให้ประชาชนวัยทำงานมีอาชีพ มีรายได้ เพื่อดำรงชีวิตอยู่ได้ในสังคม ลดปัญหาการว่างงาน </w:t>
      </w:r>
    </w:p>
    <w:p w:rsidR="00975740" w:rsidRPr="00DF2E8F" w:rsidRDefault="00975740" w:rsidP="00975740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643D54" w:rsidRPr="00DF2E8F" w:rsidRDefault="00975740" w:rsidP="00763312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57457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๑.โครงการจัดซื้อวัสดุการเกษตร </w:t>
      </w:r>
      <w:r w:rsidR="00457457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57457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57457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งบป</w:t>
      </w:r>
      <w:r w:rsidR="00D46FCA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ระมาณ     </w:t>
      </w:r>
      <w:r w:rsidR="00997A80">
        <w:rPr>
          <w:rFonts w:ascii="TH SarabunIT๙" w:eastAsia="Angsana New" w:hAnsi="TH SarabunIT๙" w:cs="TH SarabunIT๙" w:hint="cs"/>
          <w:sz w:val="32"/>
          <w:szCs w:val="32"/>
          <w:cs/>
        </w:rPr>
        <w:t>8,700</w:t>
      </w:r>
      <w:r w:rsidR="00827A4B" w:rsidRPr="00DF2E8F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="00457457" w:rsidRPr="00DF2E8F">
        <w:rPr>
          <w:rFonts w:ascii="TH SarabunIT๙" w:eastAsia="Angsana New" w:hAnsi="TH SarabunIT๙" w:cs="TH SarabunIT๙"/>
          <w:sz w:val="32"/>
          <w:szCs w:val="32"/>
          <w:cs/>
        </w:rPr>
        <w:t>.บาท</w:t>
      </w:r>
    </w:p>
    <w:p w:rsidR="00C93004" w:rsidRDefault="00C93004" w:rsidP="00763312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C93004" w:rsidRDefault="00C93004" w:rsidP="00763312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C93004" w:rsidRDefault="00C93004" w:rsidP="00763312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C93004" w:rsidRDefault="00C93004" w:rsidP="00C9300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lastRenderedPageBreak/>
        <w:t>-2-</w:t>
      </w:r>
    </w:p>
    <w:p w:rsidR="00085BE4" w:rsidRPr="00DF2E8F" w:rsidRDefault="007B1DC9" w:rsidP="00C9300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color w:val="7030A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109855</wp:posOffset>
                </wp:positionV>
                <wp:extent cx="2447925" cy="485775"/>
                <wp:effectExtent l="19050" t="22860" r="38100" b="5334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7.3pt;margin-top:8.65pt;width:192.75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:rsidR="00457457" w:rsidRPr="00DF2E8F" w:rsidRDefault="00910CCB" w:rsidP="00763312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๓.</w:t>
      </w:r>
      <w:r w:rsidR="00457457"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นโยบายการบริหารชุมชนและสังคม</w:t>
      </w:r>
    </w:p>
    <w:p w:rsidR="00085BE4" w:rsidRPr="00DF2E8F" w:rsidRDefault="00085BE4" w:rsidP="00763312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7030A0"/>
          <w:sz w:val="32"/>
          <w:szCs w:val="32"/>
          <w:u w:val="single"/>
          <w:cs/>
        </w:rPr>
      </w:pPr>
    </w:p>
    <w:p w:rsidR="00763312" w:rsidRPr="00DF2E8F" w:rsidRDefault="00457457" w:rsidP="00436A10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color w:val="C0504D" w:themeColor="accent2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color w:val="C0504D" w:themeColor="accent2"/>
          <w:sz w:val="32"/>
          <w:szCs w:val="32"/>
          <w:cs/>
        </w:rPr>
        <w:tab/>
      </w:r>
      <w:r w:rsidR="000E3D86"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>๓.๑</w:t>
      </w: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>ด้านการสร้างความเข้มแข็งของชุมชน</w:t>
      </w:r>
    </w:p>
    <w:p w:rsidR="00457457" w:rsidRPr="00DF2E8F" w:rsidRDefault="00457457" w:rsidP="00436A10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917E3E" w:rsidRPr="00DF2E8F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)พัฒนาคุณภาพชีวิตของผู้สูงอายุ คนพิการ ผู้ป่วยเอดส์ โดยประสานการสนับสนุนงบประมาณเพื่อให้ได้รับสวัสดิการอย่างทั่งถึงและเป็นธรรม</w:t>
      </w:r>
    </w:p>
    <w:p w:rsidR="00436A10" w:rsidRPr="00DF2E8F" w:rsidRDefault="00917E3E" w:rsidP="00262EE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๒)ส่งเสริมและสนับสนุนกลุ่มอาสาสมัครป้องกันและบรรเทาสาธารณภัยให้มีบทบาทมากยิ่งขึ้น</w:t>
      </w:r>
    </w:p>
    <w:p w:rsidR="00917E3E" w:rsidRPr="00DF2E8F" w:rsidRDefault="00917E3E" w:rsidP="00917E3E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917E3E" w:rsidRPr="00DF2E8F" w:rsidRDefault="00917E3E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๑.เงินสงเคราะห์เบี้ยยังชีพคนชรา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งบประมาณ</w:t>
      </w:r>
      <w:r w:rsidR="00D46FCA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716658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55737" w:rsidRPr="00DF2E8F">
        <w:rPr>
          <w:rFonts w:ascii="TH SarabunIT๙" w:eastAsia="Angsana New" w:hAnsi="TH SarabunIT๙" w:cs="TH SarabunIT๙"/>
          <w:sz w:val="32"/>
          <w:szCs w:val="32"/>
          <w:cs/>
        </w:rPr>
        <w:t>๓,</w:t>
      </w:r>
      <w:r w:rsidR="004E05DB">
        <w:rPr>
          <w:rFonts w:ascii="TH SarabunIT๙" w:eastAsia="Angsana New" w:hAnsi="TH SarabunIT๙" w:cs="TH SarabunIT๙" w:hint="cs"/>
          <w:sz w:val="32"/>
          <w:szCs w:val="32"/>
          <w:cs/>
        </w:rPr>
        <w:t>574,800</w:t>
      </w:r>
      <w:r w:rsidR="007E1890" w:rsidRPr="00DF2E8F">
        <w:rPr>
          <w:rFonts w:ascii="TH SarabunIT๙" w:eastAsia="Angsana New" w:hAnsi="TH SarabunIT๙" w:cs="TH SarabunIT๙"/>
          <w:sz w:val="32"/>
          <w:szCs w:val="32"/>
          <w:cs/>
        </w:rPr>
        <w:t>.-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บาท</w:t>
      </w:r>
    </w:p>
    <w:p w:rsidR="00917E3E" w:rsidRPr="00DF2E8F" w:rsidRDefault="00917E3E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๒</w:t>
      </w:r>
      <w:r w:rsidR="002B6977" w:rsidRPr="00DF2E8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เงินสงเคราะห์เบี้ย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>ยังชีพคนพิการ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     </w:t>
      </w:r>
      <w:r w:rsidR="00860C32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3D2CB6">
        <w:rPr>
          <w:rFonts w:ascii="TH SarabunIT๙" w:eastAsia="Angsana New" w:hAnsi="TH SarabunIT๙" w:cs="TH SarabunIT๙"/>
          <w:sz w:val="32"/>
          <w:szCs w:val="32"/>
          <w:cs/>
        </w:rPr>
        <w:t>4</w:t>
      </w:r>
      <w:r w:rsidR="004E05DB">
        <w:rPr>
          <w:rFonts w:ascii="TH SarabunIT๙" w:eastAsia="Angsana New" w:hAnsi="TH SarabunIT๙" w:cs="TH SarabunIT๙" w:hint="cs"/>
          <w:sz w:val="32"/>
          <w:szCs w:val="32"/>
          <w:cs/>
        </w:rPr>
        <w:t>60,800</w:t>
      </w:r>
      <w:r w:rsidR="007E1890" w:rsidRPr="00DF2E8F">
        <w:rPr>
          <w:rFonts w:ascii="TH SarabunIT๙" w:eastAsia="Angsana New" w:hAnsi="TH SarabunIT๙" w:cs="TH SarabunIT๙"/>
          <w:sz w:val="32"/>
          <w:szCs w:val="32"/>
          <w:cs/>
        </w:rPr>
        <w:t>.-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917E3E" w:rsidRPr="00DF2E8F" w:rsidRDefault="00917E3E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๓</w:t>
      </w:r>
      <w:r w:rsidR="002B6977" w:rsidRPr="00DF2E8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เงินสงเคราะห์เบี้ยยังชีพผู้ป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>่วยโรคเอดส์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     </w:t>
      </w:r>
      <w:r w:rsidR="00860C32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C77295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12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>,๐๐๐.-บา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ท</w:t>
      </w:r>
    </w:p>
    <w:p w:rsidR="00917E3E" w:rsidRDefault="00917E3E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๔.โครงการรณรงค์ป้องกันและลดอุบัติเหตุช่ว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>งเทศกาล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งบ</w:t>
      </w:r>
      <w:r w:rsidR="00860C32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ประมาณ        </w:t>
      </w:r>
      <w:r w:rsidR="004E05DB">
        <w:rPr>
          <w:rFonts w:ascii="TH SarabunIT๙" w:eastAsia="Angsana New" w:hAnsi="TH SarabunIT๙" w:cs="TH SarabunIT๙" w:hint="cs"/>
          <w:sz w:val="32"/>
          <w:szCs w:val="32"/>
          <w:cs/>
        </w:rPr>
        <w:t>20,240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>.-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.บาท</w:t>
      </w:r>
    </w:p>
    <w:p w:rsidR="00911197" w:rsidRPr="00DF2E8F" w:rsidRDefault="00911197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  <w:t>5.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โครงการส่งเสริมและพัฒนาคุณภาพชีวิตผู้สูงอายุ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งบประมาณ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10,720.-บาท</w:t>
      </w:r>
    </w:p>
    <w:p w:rsidR="00E05E18" w:rsidRPr="00DF2E8F" w:rsidRDefault="00E05E18" w:rsidP="00917E3E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ab/>
      </w:r>
      <w:r w:rsidR="000E3D86"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 xml:space="preserve">๓.๒ </w:t>
      </w: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>ด้านพัฒนาการศาสนา วัฒนธรรมและนันทนาการ</w:t>
      </w:r>
    </w:p>
    <w:p w:rsidR="00E05E18" w:rsidRPr="00DF2E8F" w:rsidRDefault="00E05E18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๑)</w:t>
      </w:r>
      <w:r w:rsidR="001857EB" w:rsidRPr="00DF2E8F">
        <w:rPr>
          <w:rFonts w:ascii="TH SarabunIT๙" w:eastAsia="Angsana New" w:hAnsi="TH SarabunIT๙" w:cs="TH SarabunIT๙"/>
          <w:sz w:val="32"/>
          <w:szCs w:val="32"/>
          <w:cs/>
        </w:rPr>
        <w:t>จัดให้</w:t>
      </w:r>
      <w:r w:rsidR="00B753FD" w:rsidRPr="00DF2E8F">
        <w:rPr>
          <w:rFonts w:ascii="TH SarabunIT๙" w:eastAsia="Angsana New" w:hAnsi="TH SarabunIT๙" w:cs="TH SarabunIT๙"/>
          <w:sz w:val="32"/>
          <w:szCs w:val="32"/>
          <w:cs/>
        </w:rPr>
        <w:t>มีการอนุรักษ์สืบสานวัฒนธรรมประเพณีที่ดีงาม ให้คงไว้ตลอดไป อาทิ งานประเพณีสงกรานต์ งานแห่เทียนพรรษา งานประเพณีชักพระ ฯลฯ</w:t>
      </w:r>
    </w:p>
    <w:p w:rsidR="00B753FD" w:rsidRPr="00DF2E8F" w:rsidRDefault="00B753FD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4E6F30" w:rsidRPr="00DF2E8F">
        <w:rPr>
          <w:rFonts w:ascii="TH SarabunIT๙" w:eastAsia="Angsana New" w:hAnsi="TH SarabunIT๙" w:cs="TH SarabunIT๙"/>
          <w:sz w:val="32"/>
          <w:szCs w:val="32"/>
          <w:cs/>
        </w:rPr>
        <w:t>๒)จัดให้มีการส่งเสริ</w:t>
      </w:r>
      <w:r w:rsidR="00544289" w:rsidRPr="00DF2E8F">
        <w:rPr>
          <w:rFonts w:ascii="TH SarabunIT๙" w:eastAsia="Angsana New" w:hAnsi="TH SarabunIT๙" w:cs="TH SarabunIT๙"/>
          <w:sz w:val="32"/>
          <w:szCs w:val="32"/>
          <w:cs/>
        </w:rPr>
        <w:t>ม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ด้านการกีฬาและนันทนาการ</w:t>
      </w:r>
    </w:p>
    <w:p w:rsidR="00B753FD" w:rsidRPr="00DF2E8F" w:rsidRDefault="00B753FD" w:rsidP="00B753FD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B753FD" w:rsidRPr="00DF2E8F" w:rsidRDefault="00B753FD" w:rsidP="00B753F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0744CE" w:rsidRPr="00DF2E8F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)โครงการ</w:t>
      </w:r>
      <w:r w:rsidR="00F2463F" w:rsidRPr="00DF2E8F">
        <w:rPr>
          <w:rFonts w:ascii="TH SarabunIT๙" w:eastAsia="Angsana New" w:hAnsi="TH SarabunIT๙" w:cs="TH SarabunIT๙"/>
          <w:sz w:val="32"/>
          <w:szCs w:val="32"/>
          <w:cs/>
        </w:rPr>
        <w:t>ส่งตัวนักกีฬาเข้าร่วมการแข่งขันกีฬากับหน่ว</w:t>
      </w:r>
      <w:r w:rsidR="00EC7C7F" w:rsidRPr="00DF2E8F">
        <w:rPr>
          <w:rFonts w:ascii="TH SarabunIT๙" w:eastAsia="Angsana New" w:hAnsi="TH SarabunIT๙" w:cs="TH SarabunIT๙"/>
          <w:sz w:val="32"/>
          <w:szCs w:val="32"/>
          <w:cs/>
        </w:rPr>
        <w:t>ยง</w:t>
      </w:r>
      <w:r w:rsidR="00D17E28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านอื่นๆ     งบประมาณ      </w:t>
      </w:r>
      <w:r w:rsidR="004E05DB">
        <w:rPr>
          <w:rFonts w:ascii="TH SarabunIT๙" w:eastAsia="Angsana New" w:hAnsi="TH SarabunIT๙" w:cs="TH SarabunIT๙" w:hint="cs"/>
          <w:sz w:val="32"/>
          <w:szCs w:val="32"/>
          <w:cs/>
        </w:rPr>
        <w:t>65,498</w:t>
      </w:r>
      <w:r w:rsidR="00F2463F" w:rsidRPr="00DF2E8F">
        <w:rPr>
          <w:rFonts w:ascii="TH SarabunIT๙" w:eastAsia="Angsana New" w:hAnsi="TH SarabunIT๙" w:cs="TH SarabunIT๙"/>
          <w:sz w:val="32"/>
          <w:szCs w:val="32"/>
          <w:cs/>
        </w:rPr>
        <w:t>.-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F32D13" w:rsidRPr="00DF2E8F" w:rsidRDefault="00F32D13" w:rsidP="00B753F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EC7C7F" w:rsidRPr="00DF2E8F">
        <w:rPr>
          <w:rFonts w:ascii="TH SarabunIT๙" w:eastAsia="Angsana New" w:hAnsi="TH SarabunIT๙" w:cs="TH SarabunIT๙"/>
          <w:sz w:val="32"/>
          <w:szCs w:val="32"/>
          <w:cs/>
        </w:rPr>
        <w:t>๓</w:t>
      </w:r>
      <w:r w:rsidR="00252377" w:rsidRPr="00DF2E8F">
        <w:rPr>
          <w:rFonts w:ascii="TH SarabunIT๙" w:eastAsia="Angsana New" w:hAnsi="TH SarabunIT๙" w:cs="TH SarabunIT๙"/>
          <w:sz w:val="32"/>
          <w:szCs w:val="32"/>
          <w:cs/>
        </w:rPr>
        <w:t>)อุดหนุนที่ทำการปก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ครองอำเภอท่าฉางเพื่อจัดการแข่งขันกรีฑา นักเรียน ประชา</w:t>
      </w:r>
      <w:r w:rsidR="00252377" w:rsidRPr="00DF2E8F">
        <w:rPr>
          <w:rFonts w:ascii="TH SarabunIT๙" w:eastAsia="Angsana New" w:hAnsi="TH SarabunIT๙" w:cs="TH SarabunIT๙"/>
          <w:sz w:val="32"/>
          <w:szCs w:val="32"/>
          <w:cs/>
        </w:rPr>
        <w:t>ช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นอำเภอท่าฉาง</w:t>
      </w:r>
    </w:p>
    <w:p w:rsidR="00F32D13" w:rsidRPr="00DF2E8F" w:rsidRDefault="004E05DB" w:rsidP="00B753F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F32D13" w:rsidRPr="00DF2E8F">
        <w:rPr>
          <w:rFonts w:ascii="TH SarabunIT๙" w:eastAsia="Angsana New" w:hAnsi="TH SarabunIT๙" w:cs="TH SarabunIT๙"/>
          <w:sz w:val="32"/>
          <w:szCs w:val="32"/>
          <w:cs/>
        </w:rPr>
        <w:t>๐,๐๐๐.-บาท</w:t>
      </w:r>
    </w:p>
    <w:p w:rsidR="008C1000" w:rsidRPr="00DF2E8F" w:rsidRDefault="00D37B48" w:rsidP="008C1000">
      <w:pPr>
        <w:spacing w:after="0" w:line="240" w:lineRule="auto"/>
        <w:rPr>
          <w:rFonts w:ascii="TH SarabunIT๙" w:eastAsia="Angsana New" w:hAnsi="TH SarabunIT๙" w:cs="TH SarabunIT๙"/>
          <w:spacing w:val="-18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ab/>
        <w:t xml:space="preserve">4)โครงการรดน้ำดำหัวผู้สูงอายุ </w:t>
      </w:r>
      <w:proofErr w:type="spellStart"/>
      <w:r w:rsidRPr="00DF2E8F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>อบต</w:t>
      </w:r>
      <w:proofErr w:type="spellEnd"/>
      <w:r w:rsidRPr="00DF2E8F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>.ท่าฉ</w:t>
      </w:r>
      <w:r w:rsidR="008C1000" w:rsidRPr="00DF2E8F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>าง ใ</w:t>
      </w:r>
      <w:r w:rsidR="00F43CEF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>นประเพณีวันสงกรานต์ ประจำปี 256</w:t>
      </w:r>
      <w:r w:rsidR="004E05DB">
        <w:rPr>
          <w:rFonts w:ascii="TH SarabunIT๙" w:eastAsia="Angsana New" w:hAnsi="TH SarabunIT๙" w:cs="TH SarabunIT๙" w:hint="cs"/>
          <w:spacing w:val="-18"/>
          <w:sz w:val="32"/>
          <w:szCs w:val="32"/>
          <w:cs/>
        </w:rPr>
        <w:t>2</w:t>
      </w:r>
      <w:r w:rsidR="00F12A72" w:rsidRPr="00DF2E8F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 xml:space="preserve"> </w:t>
      </w:r>
      <w:r w:rsidR="008C1000" w:rsidRPr="00DF2E8F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 xml:space="preserve">งบประมาณจำนวน </w:t>
      </w:r>
      <w:r w:rsidR="00F12A72" w:rsidRPr="00DF2E8F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 xml:space="preserve"> </w:t>
      </w:r>
      <w:r w:rsidR="004E05DB">
        <w:rPr>
          <w:rFonts w:ascii="TH SarabunIT๙" w:eastAsia="Angsana New" w:hAnsi="TH SarabunIT๙" w:cs="TH SarabunIT๙" w:hint="cs"/>
          <w:spacing w:val="-18"/>
          <w:sz w:val="32"/>
          <w:szCs w:val="32"/>
          <w:cs/>
        </w:rPr>
        <w:t>28,770</w:t>
      </w:r>
      <w:r w:rsidR="008C1000" w:rsidRPr="00DF2E8F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>.-บาท</w:t>
      </w:r>
    </w:p>
    <w:p w:rsidR="00B753FD" w:rsidRPr="00DF2E8F" w:rsidRDefault="000E3D86" w:rsidP="00B753FD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ab/>
        <w:t>๓.๓ พัฒนาการศึกษา</w:t>
      </w:r>
    </w:p>
    <w:p w:rsidR="00B753FD" w:rsidRPr="00DF2E8F" w:rsidRDefault="000E3D86" w:rsidP="00B753F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๑)ส่งเสริมสนับสนุนศูนย์พัฒนาเด็กเล็ก  ให้มีความพร้อมในการจัดการเรียนการสอนอย่างมีประสิทธิภาพ</w:t>
      </w:r>
    </w:p>
    <w:p w:rsidR="000E3D86" w:rsidRPr="00DF2E8F" w:rsidRDefault="000E3D86" w:rsidP="00B753F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๒)สนับสนุนการศึกษาทุกระดับ</w:t>
      </w:r>
    </w:p>
    <w:p w:rsidR="000E3D86" w:rsidRPr="00DF2E8F" w:rsidRDefault="000E3D86" w:rsidP="000E3D86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6D47F0" w:rsidRPr="00DF2E8F" w:rsidRDefault="000E3D86" w:rsidP="006D47F0">
      <w:pPr>
        <w:spacing w:after="0" w:line="240" w:lineRule="auto"/>
        <w:rPr>
          <w:rFonts w:ascii="TH SarabunIT๙" w:eastAsia="Angsana New" w:hAnsi="TH SarabunIT๙" w:cs="TH SarabunIT๙"/>
          <w:spacing w:val="-20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ab/>
        <w:t xml:space="preserve">๑)จัดซื้ออาหารเสริม (นม) </w:t>
      </w:r>
      <w:proofErr w:type="spellStart"/>
      <w:r w:rsidRPr="00DF2E8F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ศพด</w:t>
      </w:r>
      <w:proofErr w:type="spellEnd"/>
      <w:r w:rsidRPr="00DF2E8F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.บ้านท่าฉาง,</w:t>
      </w:r>
      <w:proofErr w:type="spellStart"/>
      <w:r w:rsidRPr="00DF2E8F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ร.ร</w:t>
      </w:r>
      <w:proofErr w:type="spellEnd"/>
      <w:r w:rsidRPr="00DF2E8F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.วัดจันทาราม.</w:t>
      </w:r>
      <w:proofErr w:type="spellStart"/>
      <w:r w:rsidRPr="00DF2E8F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ร.ร</w:t>
      </w:r>
      <w:proofErr w:type="spellEnd"/>
      <w:r w:rsidRPr="00DF2E8F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.บ้านคชาธาร,</w:t>
      </w:r>
      <w:r w:rsidR="00F12A72" w:rsidRPr="00DF2E8F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 xml:space="preserve">  งบประมาณจำนวน  </w:t>
      </w:r>
      <w:r w:rsidR="00780298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 xml:space="preserve"> </w:t>
      </w:r>
      <w:r w:rsidR="00780298">
        <w:rPr>
          <w:rFonts w:ascii="TH SarabunIT๙" w:eastAsia="Angsana New" w:hAnsi="TH SarabunIT๙" w:cs="TH SarabunIT๙" w:hint="cs"/>
          <w:spacing w:val="-20"/>
          <w:sz w:val="32"/>
          <w:szCs w:val="32"/>
          <w:cs/>
        </w:rPr>
        <w:t>1,266,449.</w:t>
      </w:r>
      <w:r w:rsidR="006D47F0" w:rsidRPr="00DF2E8F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-บาท</w:t>
      </w:r>
    </w:p>
    <w:p w:rsidR="006D47F0" w:rsidRPr="00DF2E8F" w:rsidRDefault="00D17E28" w:rsidP="006D47F0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๒)โครงการสนับสนุนค่าใช้จ่ายสถานศึกษา</w:t>
      </w:r>
      <w:r w:rsidR="00C92B5A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C92B5A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6D47F0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6D47F0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B7A14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780298">
        <w:rPr>
          <w:rFonts w:ascii="TH SarabunIT๙" w:eastAsia="Angsana New" w:hAnsi="TH SarabunIT๙" w:cs="TH SarabunIT๙" w:hint="cs"/>
          <w:sz w:val="32"/>
          <w:szCs w:val="32"/>
          <w:cs/>
        </w:rPr>
        <w:t>2,010,300</w:t>
      </w:r>
      <w:r w:rsidR="00EC7C7F" w:rsidRPr="00DF2E8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6D47F0" w:rsidRPr="00DF2E8F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A15D5A" w:rsidRPr="00DF2E8F" w:rsidRDefault="00A15D5A" w:rsidP="00A15D5A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๓)โครงการอุดหนุนอาหารกลางวันโรงเรียนวัดจันทาราม</w:t>
      </w:r>
      <w:r w:rsidR="00006898" w:rsidRPr="00DF2E8F">
        <w:rPr>
          <w:rFonts w:ascii="TH SarabunIT๙" w:eastAsia="Angsana New" w:hAnsi="TH SarabunIT๙" w:cs="TH SarabunIT๙"/>
          <w:sz w:val="32"/>
          <w:szCs w:val="32"/>
          <w:cs/>
        </w:rPr>
        <w:t>,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06898" w:rsidRPr="00DF2E8F">
        <w:rPr>
          <w:rFonts w:ascii="TH SarabunIT๙" w:eastAsia="Angsana New" w:hAnsi="TH SarabunIT๙" w:cs="TH SarabunIT๙"/>
          <w:sz w:val="32"/>
          <w:szCs w:val="32"/>
          <w:cs/>
        </w:rPr>
        <w:t>โรงเรียนบ้านคชาธาร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A15D5A" w:rsidRPr="00DF2E8F" w:rsidRDefault="00A15D5A" w:rsidP="00A15D5A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780298">
        <w:rPr>
          <w:rFonts w:ascii="TH SarabunIT๙" w:eastAsia="Angsana New" w:hAnsi="TH SarabunIT๙" w:cs="TH SarabunIT๙" w:hint="cs"/>
          <w:sz w:val="32"/>
          <w:szCs w:val="32"/>
          <w:cs/>
        </w:rPr>
        <w:t>1,575,000.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610468" w:rsidRDefault="00A15D5A" w:rsidP="0061046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006898" w:rsidRPr="00DF2E8F">
        <w:rPr>
          <w:rFonts w:ascii="TH SarabunIT๙" w:eastAsia="Angsana New" w:hAnsi="TH SarabunIT๙" w:cs="TH SarabunIT๙"/>
          <w:sz w:val="32"/>
          <w:szCs w:val="32"/>
          <w:cs/>
        </w:rPr>
        <w:t>4</w:t>
      </w:r>
      <w:r w:rsidR="008E5F3C" w:rsidRPr="00DF2E8F">
        <w:rPr>
          <w:rFonts w:ascii="TH SarabunIT๙" w:eastAsia="Angsana New" w:hAnsi="TH SarabunIT๙" w:cs="TH SarabunIT๙"/>
          <w:sz w:val="32"/>
          <w:szCs w:val="32"/>
          <w:cs/>
        </w:rPr>
        <w:t>)โครงการส่งเสริมการศึกษาเด็กปฐมวัยและเด็กก่อนวัยเรียนโดยการจัดกิจกรรมอบรมให้ความรู้แก่เด็กและผู้ปกครองของศูนย์พัฒนาเด็กเล็กบ้านท่าฉาง</w:t>
      </w:r>
      <w:r w:rsidR="008E5F3C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E5F3C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610468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610468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B7A14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780298">
        <w:rPr>
          <w:rFonts w:ascii="TH SarabunIT๙" w:eastAsia="Angsana New" w:hAnsi="TH SarabunIT๙" w:cs="TH SarabunIT๙" w:hint="cs"/>
          <w:sz w:val="32"/>
          <w:szCs w:val="32"/>
          <w:cs/>
        </w:rPr>
        <w:t>7,820</w:t>
      </w:r>
      <w:r w:rsidR="008E5F3C" w:rsidRPr="00DF2E8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610468" w:rsidRPr="00DF2E8F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B83AD0" w:rsidRPr="00DF2E8F" w:rsidRDefault="00B83AD0" w:rsidP="00B83AD0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>๓.๔</w:t>
      </w:r>
      <w:r w:rsidR="00282CFE"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 xml:space="preserve"> พัฒนา</w:t>
      </w: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>การสาธารณสุข</w:t>
      </w:r>
    </w:p>
    <w:p w:rsidR="00B83AD0" w:rsidRPr="00B24017" w:rsidRDefault="00B83AD0" w:rsidP="00B83AD0">
      <w:pPr>
        <w:spacing w:after="0" w:line="240" w:lineRule="auto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B2401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  <w:r w:rsidRPr="00B2401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  <w:t>๑)ส่งเสริมและพัฒนาระบบบริการสาธารณสุขที่เน้นการส่งเสริม และการป้องกันควบคุมโรค</w:t>
      </w:r>
    </w:p>
    <w:p w:rsidR="00B83AD0" w:rsidRPr="00B24017" w:rsidRDefault="00B83AD0" w:rsidP="00B83AD0">
      <w:pPr>
        <w:spacing w:after="0" w:line="240" w:lineRule="auto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B2401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  <w:r w:rsidRPr="00B2401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  <w:t>๒)สนับสนุนงบประมาณตามโครงการด้านสาธารณสุข</w:t>
      </w:r>
    </w:p>
    <w:p w:rsidR="00B83AD0" w:rsidRPr="00B24017" w:rsidRDefault="00B83AD0" w:rsidP="00B83AD0">
      <w:pPr>
        <w:spacing w:after="0" w:line="240" w:lineRule="auto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B2401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  <w:t>๓)ส่งเสริมการสร้างหลักประกันสุขภาพให้กับประชาชนทุกคน</w:t>
      </w:r>
      <w:r w:rsidR="001D2898" w:rsidRPr="00B2401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ในพื้นที่ให้มีคุณภาพอย่างทั่วถึงและเป็นธรรมโดยผ่านกระบวนการมีส่วนร่วมตามความต้องการของประชาชนในท้องถิ่น</w:t>
      </w:r>
    </w:p>
    <w:p w:rsidR="001D2898" w:rsidRPr="00B24017" w:rsidRDefault="001D2898" w:rsidP="001D2898">
      <w:pPr>
        <w:pStyle w:val="a3"/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  <w:r w:rsidRPr="00B24017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โครงการ/กิจกรรมที่ดำเนินการ</w:t>
      </w:r>
    </w:p>
    <w:p w:rsidR="00CB1721" w:rsidRPr="00B24017" w:rsidRDefault="001D2898" w:rsidP="001D2898">
      <w:pPr>
        <w:spacing w:after="0" w:line="240" w:lineRule="auto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B2401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="00CB1721" w:rsidRPr="00B24017">
        <w:rPr>
          <w:rFonts w:ascii="TH SarabunIT๙" w:eastAsia="Angsana New" w:hAnsi="TH SarabunIT๙" w:cs="TH SarabunIT๙"/>
          <w:color w:val="FF0000"/>
          <w:sz w:val="32"/>
          <w:szCs w:val="32"/>
        </w:rPr>
        <w:t>1</w:t>
      </w:r>
      <w:r w:rsidR="00CB1721" w:rsidRPr="00B24017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 xml:space="preserve">) </w:t>
      </w:r>
      <w:r w:rsidR="008E5E4C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โครงการป้องกันและควบคุมโรคพิษสุนัขบ้า ประจำปี 2562</w:t>
      </w:r>
      <w:r w:rsidR="00CB1721" w:rsidRPr="00B24017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 xml:space="preserve">  </w:t>
      </w:r>
    </w:p>
    <w:p w:rsidR="00CB1721" w:rsidRPr="00B24017" w:rsidRDefault="008E5E4C" w:rsidP="001D2898">
      <w:pPr>
        <w:spacing w:after="0" w:line="240" w:lineRule="auto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งบประมาณจำนวน 37,070</w:t>
      </w:r>
      <w:r w:rsidR="00CB1721" w:rsidRPr="00B24017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.-บาท</w:t>
      </w:r>
    </w:p>
    <w:p w:rsidR="00D155D0" w:rsidRDefault="00D155D0" w:rsidP="001D289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D155D0" w:rsidRDefault="00D155D0" w:rsidP="001D289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1D2898" w:rsidRPr="00DF2E8F" w:rsidRDefault="00CB1721" w:rsidP="001D289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2</w:t>
      </w:r>
      <w:r w:rsidR="001D2898" w:rsidRPr="00DF2E8F">
        <w:rPr>
          <w:rFonts w:ascii="TH SarabunIT๙" w:eastAsia="Angsana New" w:hAnsi="TH SarabunIT๙" w:cs="TH SarabunIT๙"/>
          <w:sz w:val="32"/>
          <w:szCs w:val="32"/>
          <w:cs/>
        </w:rPr>
        <w:t>)งานส่งเสริมกองทุนหลักประกันสุขภาพองค์การบริหารส่วนตำบลท่าฉาง</w:t>
      </w:r>
      <w:r w:rsidR="002E4802"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proofErr w:type="spellStart"/>
      <w:r w:rsidR="002E4802" w:rsidRPr="00DF2E8F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="002E4802" w:rsidRPr="00DF2E8F">
        <w:rPr>
          <w:rFonts w:ascii="TH SarabunIT๙" w:eastAsia="Angsana New" w:hAnsi="TH SarabunIT๙" w:cs="TH SarabunIT๙"/>
          <w:sz w:val="32"/>
          <w:szCs w:val="32"/>
          <w:cs/>
        </w:rPr>
        <w:t>.ท่าฉางอุดหนุน</w:t>
      </w:r>
    </w:p>
    <w:p w:rsidR="002E4802" w:rsidRPr="00DF2E8F" w:rsidRDefault="002E4802" w:rsidP="002E4802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CB172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0814DF">
        <w:rPr>
          <w:rFonts w:ascii="TH SarabunIT๙" w:eastAsia="Angsana New" w:hAnsi="TH SarabunIT๙" w:cs="TH SarabunIT๙" w:hint="cs"/>
          <w:sz w:val="32"/>
          <w:szCs w:val="32"/>
          <w:cs/>
        </w:rPr>
        <w:t>94,080</w:t>
      </w:r>
      <w:r w:rsidR="00906CE9" w:rsidRPr="00DF2E8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  <w:r w:rsidR="0014391F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เพื่อดำเนินโครงการดังต่อไปนี้</w:t>
      </w:r>
    </w:p>
    <w:p w:rsidR="001D2898" w:rsidRPr="00DF2E8F" w:rsidRDefault="007B7A14" w:rsidP="001D289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-</w:t>
      </w:r>
      <w:r w:rsidR="005A718B" w:rsidRPr="00DF2E8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B1721">
        <w:rPr>
          <w:rFonts w:ascii="TH SarabunIT๙" w:hAnsi="TH SarabunIT๙" w:cs="TH SarabunIT๙" w:hint="cs"/>
          <w:spacing w:val="-10"/>
          <w:sz w:val="32"/>
          <w:szCs w:val="32"/>
          <w:cs/>
        </w:rPr>
        <w:t>ส่งเสริม</w:t>
      </w:r>
      <w:proofErr w:type="spellStart"/>
      <w:r w:rsidR="00CB1721">
        <w:rPr>
          <w:rFonts w:ascii="TH SarabunIT๙" w:hAnsi="TH SarabunIT๙" w:cs="TH SarabunIT๙" w:hint="cs"/>
          <w:spacing w:val="-10"/>
          <w:sz w:val="32"/>
          <w:szCs w:val="32"/>
          <w:cs/>
        </w:rPr>
        <w:t>ทันต</w:t>
      </w:r>
      <w:proofErr w:type="spellEnd"/>
      <w:r w:rsidR="00CB1721">
        <w:rPr>
          <w:rFonts w:ascii="TH SarabunIT๙" w:hAnsi="TH SarabunIT๙" w:cs="TH SarabunIT๙" w:hint="cs"/>
          <w:spacing w:val="-10"/>
          <w:sz w:val="32"/>
          <w:szCs w:val="32"/>
          <w:cs/>
        </w:rPr>
        <w:t>สุขภาพในกลุ่มผู้สูงอายุ ปี 2561</w:t>
      </w:r>
      <w:r w:rsidR="005A718B" w:rsidRPr="00DF2E8F">
        <w:rPr>
          <w:rFonts w:ascii="TH SarabunIT๙" w:hAnsi="TH SarabunIT๙" w:cs="TH SarabunIT๙"/>
          <w:sz w:val="32"/>
          <w:szCs w:val="32"/>
          <w:cs/>
        </w:rPr>
        <w:tab/>
      </w:r>
      <w:r w:rsidR="005A718B" w:rsidRPr="00DF2E8F">
        <w:rPr>
          <w:rFonts w:ascii="TH SarabunIT๙" w:hAnsi="TH SarabunIT๙" w:cs="TH SarabunIT๙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CB1721">
        <w:rPr>
          <w:rFonts w:ascii="TH SarabunIT๙" w:hAnsi="TH SarabunIT๙" w:cs="TH SarabunIT๙" w:hint="cs"/>
          <w:sz w:val="32"/>
          <w:szCs w:val="32"/>
          <w:cs/>
        </w:rPr>
        <w:t>5,520</w:t>
      </w:r>
      <w:r w:rsidR="00F77AB9" w:rsidRPr="00DF2E8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1D2898" w:rsidRPr="00DF2E8F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AC5D1A" w:rsidRPr="00DF2E8F" w:rsidRDefault="001D2898" w:rsidP="00AC5D1A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ab/>
        <w:t>-</w:t>
      </w:r>
      <w:r w:rsidR="009A43E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9A43EA" w:rsidRPr="00DB4B0F">
        <w:rPr>
          <w:rFonts w:ascii="TH SarabunIT๙" w:hAnsi="TH SarabunIT๙" w:cs="TH SarabunIT๙"/>
          <w:spacing w:val="-10"/>
          <w:sz w:val="32"/>
          <w:szCs w:val="32"/>
          <w:cs/>
        </w:rPr>
        <w:t>อบรมให้ความรู้เกี่ยวกับข้อควรระวังในการใช้ยาเบื้องต้นในวัยผู้สูงอาย</w:t>
      </w:r>
      <w:r w:rsidR="009A43EA">
        <w:rPr>
          <w:rFonts w:ascii="TH SarabunIT๙" w:hAnsi="TH SarabunIT๙" w:cs="TH SarabunIT๙" w:hint="cs"/>
          <w:spacing w:val="-10"/>
          <w:sz w:val="32"/>
          <w:szCs w:val="32"/>
          <w:cs/>
        </w:rPr>
        <w:t>ุ</w:t>
      </w:r>
      <w:r w:rsidR="00D350C7" w:rsidRPr="00DF2E8F">
        <w:rPr>
          <w:rFonts w:ascii="TH SarabunIT๙" w:hAnsi="TH SarabunIT๙" w:cs="TH SarabunIT๙"/>
          <w:sz w:val="32"/>
          <w:szCs w:val="32"/>
          <w:cs/>
        </w:rPr>
        <w:tab/>
      </w:r>
      <w:r w:rsidR="00D350C7" w:rsidRPr="00DF2E8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F77AB9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AC5D1A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5A718B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A718B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92B5A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9A43E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A43E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A43E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A43E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A43E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A43E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A43E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A43E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A43E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proofErr w:type="gramStart"/>
      <w:r w:rsidR="00AC5D1A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9A43EA">
        <w:rPr>
          <w:rFonts w:ascii="TH SarabunIT๙" w:hAnsi="TH SarabunIT๙" w:cs="TH SarabunIT๙" w:hint="cs"/>
          <w:sz w:val="32"/>
          <w:szCs w:val="32"/>
          <w:cs/>
        </w:rPr>
        <w:t xml:space="preserve"> 5,520</w:t>
      </w:r>
      <w:proofErr w:type="gramEnd"/>
      <w:r w:rsidR="00F77AB9" w:rsidRPr="00DF2E8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AC5D1A" w:rsidRPr="00DF2E8F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F77AB9" w:rsidRPr="00DF2E8F" w:rsidRDefault="00F77AB9" w:rsidP="00AC5D1A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9A0A1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A0A15">
        <w:rPr>
          <w:rFonts w:ascii="TH SarabunIT๙" w:eastAsia="Angsana New" w:hAnsi="TH SarabunIT๙" w:cs="TH SarabunIT๙"/>
          <w:sz w:val="32"/>
          <w:szCs w:val="32"/>
        </w:rPr>
        <w:tab/>
        <w:t>-</w:t>
      </w:r>
      <w:r w:rsidR="009A0A15" w:rsidRPr="009A0A1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9A0A15" w:rsidRPr="009A0A15">
        <w:rPr>
          <w:rFonts w:ascii="TH SarabunIT๙" w:hAnsi="TH SarabunIT๙" w:cs="TH SarabunIT๙"/>
          <w:spacing w:val="-10"/>
          <w:sz w:val="32"/>
          <w:szCs w:val="32"/>
          <w:cs/>
        </w:rPr>
        <w:t>อบรมป้องกันฟื้นฟูภาวะเสี่ยงจากการพลัดตกหกล้มในผู้สูงอายุ ปี 2561</w:t>
      </w:r>
      <w:r w:rsidR="00D350C7" w:rsidRPr="009A0A15">
        <w:rPr>
          <w:rFonts w:ascii="TH SarabunIT๙" w:hAnsi="TH SarabunIT๙" w:cs="TH SarabunIT๙"/>
          <w:sz w:val="32"/>
          <w:szCs w:val="32"/>
          <w:cs/>
        </w:rPr>
        <w:tab/>
      </w:r>
      <w:r w:rsidR="00D350C7" w:rsidRPr="009A0A15">
        <w:rPr>
          <w:rFonts w:ascii="TH SarabunIT๙" w:hAnsi="TH SarabunIT๙" w:cs="TH SarabunIT๙"/>
          <w:sz w:val="32"/>
          <w:szCs w:val="32"/>
          <w:cs/>
        </w:rPr>
        <w:tab/>
      </w:r>
      <w:r w:rsidRPr="009A0A1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A0A15">
        <w:rPr>
          <w:rFonts w:ascii="TH SarabunIT๙" w:eastAsia="Angsana New" w:hAnsi="TH SarabunIT๙" w:cs="TH SarabunIT๙"/>
          <w:sz w:val="32"/>
          <w:szCs w:val="32"/>
        </w:rPr>
        <w:tab/>
      </w:r>
      <w:r w:rsidRPr="009A0A15">
        <w:rPr>
          <w:rFonts w:ascii="TH SarabunIT๙" w:eastAsia="Angsana New" w:hAnsi="TH SarabunIT๙" w:cs="TH SarabunIT๙"/>
          <w:sz w:val="32"/>
          <w:szCs w:val="32"/>
        </w:rPr>
        <w:tab/>
        <w:t xml:space="preserve">        </w:t>
      </w:r>
      <w:r w:rsidR="00C92B5A" w:rsidRPr="009A0A15">
        <w:rPr>
          <w:rFonts w:ascii="TH SarabunIT๙" w:eastAsia="Angsana New" w:hAnsi="TH SarabunIT๙" w:cs="TH SarabunIT๙"/>
          <w:sz w:val="32"/>
          <w:szCs w:val="32"/>
        </w:rPr>
        <w:tab/>
      </w:r>
      <w:r w:rsidR="005A718B"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5A718B"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5A718B"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5A718B"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5A718B"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5A718B"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9A0A1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A0A15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A0A15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9A0A15">
        <w:rPr>
          <w:rFonts w:ascii="TH SarabunIT๙" w:hAnsi="TH SarabunIT๙" w:cs="TH SarabunIT๙" w:hint="cs"/>
          <w:sz w:val="32"/>
          <w:szCs w:val="32"/>
          <w:cs/>
        </w:rPr>
        <w:t xml:space="preserve">  5,520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F77AB9" w:rsidRPr="00DF2E8F" w:rsidRDefault="00F77AB9" w:rsidP="00F77A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Pr="009A0A15">
        <w:rPr>
          <w:rFonts w:ascii="TH SarabunIT๙" w:eastAsia="Angsana New" w:hAnsi="TH SarabunIT๙" w:cs="TH SarabunIT๙"/>
          <w:sz w:val="32"/>
          <w:szCs w:val="32"/>
        </w:rPr>
        <w:t>-</w:t>
      </w:r>
      <w:r w:rsidR="004F31E8" w:rsidRPr="009A0A1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9A0A15" w:rsidRPr="009A0A15">
        <w:rPr>
          <w:rFonts w:ascii="TH SarabunPSK" w:hAnsi="TH SarabunPSK" w:cs="TH SarabunPSK"/>
          <w:sz w:val="32"/>
          <w:szCs w:val="32"/>
          <w:cs/>
        </w:rPr>
        <w:t>การส่งเสริมการดูแลสุขภาพด้วยการแพทย์แผนไทย</w:t>
      </w:r>
      <w:r w:rsidR="004F31E8" w:rsidRPr="00DF2E8F">
        <w:rPr>
          <w:rFonts w:ascii="TH SarabunIT๙" w:hAnsi="TH SarabunIT๙" w:cs="TH SarabunIT๙"/>
          <w:sz w:val="32"/>
          <w:szCs w:val="32"/>
          <w:cs/>
        </w:rPr>
        <w:tab/>
      </w:r>
      <w:r w:rsidR="004F31E8" w:rsidRPr="00DF2E8F">
        <w:rPr>
          <w:rFonts w:ascii="TH SarabunIT๙" w:hAnsi="TH SarabunIT๙" w:cs="TH SarabunIT๙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9A0A15">
        <w:rPr>
          <w:rFonts w:ascii="TH SarabunIT๙" w:hAnsi="TH SarabunIT๙" w:cs="TH SarabunIT๙" w:hint="cs"/>
          <w:sz w:val="32"/>
          <w:szCs w:val="32"/>
          <w:cs/>
        </w:rPr>
        <w:t xml:space="preserve">  5,520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0078B8" w:rsidRPr="009135E1" w:rsidRDefault="00F77AB9" w:rsidP="000078B8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DF2E8F">
        <w:rPr>
          <w:rFonts w:ascii="TH SarabunIT๙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</w:rPr>
        <w:tab/>
      </w:r>
      <w:r w:rsidR="000078B8">
        <w:rPr>
          <w:rFonts w:ascii="TH SarabunIT๙" w:hAnsi="TH SarabunIT๙" w:cs="TH SarabunIT๙"/>
          <w:sz w:val="32"/>
          <w:szCs w:val="32"/>
        </w:rPr>
        <w:t xml:space="preserve">  </w:t>
      </w:r>
      <w:r w:rsidRPr="00DF2E8F">
        <w:rPr>
          <w:rFonts w:ascii="TH SarabunIT๙" w:hAnsi="TH SarabunIT๙" w:cs="TH SarabunIT๙"/>
          <w:sz w:val="32"/>
          <w:szCs w:val="32"/>
        </w:rPr>
        <w:t>-</w:t>
      </w:r>
      <w:r w:rsidR="005320C6" w:rsidRPr="00DF2E8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078B8" w:rsidRPr="000078B8">
        <w:rPr>
          <w:rFonts w:ascii="TH SarabunIT๙" w:hAnsi="TH SarabunIT๙" w:cs="TH SarabunIT๙" w:hint="cs"/>
          <w:sz w:val="32"/>
          <w:szCs w:val="32"/>
          <w:cs/>
        </w:rPr>
        <w:t>อบรมแกนนำผู้สูงอายุในการออกกำลังกายและพัฒนาสมองด้วยตารางเก้าช่อง</w:t>
      </w:r>
    </w:p>
    <w:p w:rsidR="00F77AB9" w:rsidRPr="00DF2E8F" w:rsidRDefault="005D6FC8" w:rsidP="000078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ab/>
      </w:r>
      <w:r w:rsidR="005320C6" w:rsidRPr="00DF2E8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320C6" w:rsidRPr="00DF2E8F">
        <w:rPr>
          <w:rFonts w:ascii="TH SarabunIT๙" w:hAnsi="TH SarabunIT๙" w:cs="TH SarabunIT๙"/>
          <w:sz w:val="32"/>
          <w:szCs w:val="32"/>
        </w:rPr>
        <w:tab/>
      </w:r>
      <w:r w:rsidR="000078B8">
        <w:rPr>
          <w:rFonts w:ascii="TH SarabunIT๙" w:hAnsi="TH SarabunIT๙" w:cs="TH SarabunIT๙"/>
          <w:sz w:val="32"/>
          <w:szCs w:val="32"/>
        </w:rPr>
        <w:tab/>
      </w:r>
      <w:r w:rsidR="000078B8">
        <w:rPr>
          <w:rFonts w:ascii="TH SarabunIT๙" w:hAnsi="TH SarabunIT๙" w:cs="TH SarabunIT๙"/>
          <w:sz w:val="32"/>
          <w:szCs w:val="32"/>
        </w:rPr>
        <w:tab/>
      </w:r>
      <w:r w:rsidR="000078B8">
        <w:rPr>
          <w:rFonts w:ascii="TH SarabunIT๙" w:hAnsi="TH SarabunIT๙" w:cs="TH SarabunIT๙"/>
          <w:sz w:val="32"/>
          <w:szCs w:val="32"/>
        </w:rPr>
        <w:tab/>
      </w:r>
      <w:r w:rsidR="000078B8">
        <w:rPr>
          <w:rFonts w:ascii="TH SarabunIT๙" w:hAnsi="TH SarabunIT๙" w:cs="TH SarabunIT๙"/>
          <w:sz w:val="32"/>
          <w:szCs w:val="32"/>
        </w:rPr>
        <w:tab/>
      </w:r>
      <w:r w:rsidR="000078B8">
        <w:rPr>
          <w:rFonts w:ascii="TH SarabunIT๙" w:hAnsi="TH SarabunIT๙" w:cs="TH SarabunIT๙"/>
          <w:sz w:val="32"/>
          <w:szCs w:val="32"/>
        </w:rPr>
        <w:tab/>
      </w:r>
      <w:r w:rsidR="000078B8">
        <w:rPr>
          <w:rFonts w:ascii="TH SarabunIT๙" w:hAnsi="TH SarabunIT๙" w:cs="TH SarabunIT๙"/>
          <w:sz w:val="32"/>
          <w:szCs w:val="32"/>
        </w:rPr>
        <w:tab/>
      </w:r>
      <w:r w:rsidR="00F77AB9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9E6996">
        <w:rPr>
          <w:rFonts w:ascii="TH SarabunIT๙" w:hAnsi="TH SarabunIT๙" w:cs="TH SarabunIT๙" w:hint="cs"/>
          <w:sz w:val="32"/>
          <w:szCs w:val="32"/>
          <w:cs/>
        </w:rPr>
        <w:t xml:space="preserve">  5</w:t>
      </w:r>
      <w:r w:rsidRPr="00DF2E8F">
        <w:rPr>
          <w:rFonts w:ascii="TH SarabunIT๙" w:hAnsi="TH SarabunIT๙" w:cs="TH SarabunIT๙"/>
          <w:sz w:val="32"/>
          <w:szCs w:val="32"/>
          <w:cs/>
        </w:rPr>
        <w:t>,0</w:t>
      </w:r>
      <w:r w:rsidR="00F77AB9" w:rsidRPr="00DF2E8F">
        <w:rPr>
          <w:rFonts w:ascii="TH SarabunIT๙" w:hAnsi="TH SarabunIT๙" w:cs="TH SarabunIT๙"/>
          <w:sz w:val="32"/>
          <w:szCs w:val="32"/>
          <w:cs/>
        </w:rPr>
        <w:t>00</w:t>
      </w:r>
      <w:r w:rsidR="00F77AB9" w:rsidRPr="00DF2E8F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D46624" w:rsidRPr="004F2CEA" w:rsidRDefault="00AD4587" w:rsidP="000B777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F2CEA">
        <w:rPr>
          <w:rFonts w:ascii="TH SarabunIT๙" w:hAnsi="TH SarabunIT๙" w:cs="TH SarabunIT๙"/>
          <w:sz w:val="32"/>
          <w:szCs w:val="32"/>
        </w:rPr>
        <w:t xml:space="preserve"> </w:t>
      </w:r>
      <w:r w:rsidRPr="004F2CEA">
        <w:rPr>
          <w:rFonts w:ascii="TH SarabunIT๙" w:hAnsi="TH SarabunIT๙" w:cs="TH SarabunIT๙"/>
          <w:sz w:val="32"/>
          <w:szCs w:val="32"/>
        </w:rPr>
        <w:tab/>
      </w:r>
      <w:r w:rsidRPr="004F2CEA">
        <w:rPr>
          <w:rFonts w:ascii="TH SarabunIT๙" w:hAnsi="TH SarabunIT๙" w:cs="TH SarabunIT๙"/>
          <w:spacing w:val="-8"/>
          <w:sz w:val="32"/>
          <w:szCs w:val="32"/>
        </w:rPr>
        <w:t>-</w:t>
      </w:r>
      <w:r w:rsidR="00017974" w:rsidRPr="004F2CEA">
        <w:rPr>
          <w:rFonts w:ascii="TH SarabunIT๙" w:hAnsi="TH SarabunIT๙" w:cs="TH SarabunIT๙"/>
          <w:sz w:val="32"/>
          <w:szCs w:val="32"/>
          <w:cs/>
        </w:rPr>
        <w:t>โครงก</w:t>
      </w:r>
      <w:r w:rsidR="009E6996" w:rsidRPr="004F2CEA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4F2CEA" w:rsidRPr="004F2CEA">
        <w:rPr>
          <w:rFonts w:ascii="TH SarabunIT๙" w:hAnsi="TH SarabunIT๙" w:cs="TH SarabunIT๙"/>
          <w:sz w:val="32"/>
          <w:szCs w:val="32"/>
          <w:cs/>
        </w:rPr>
        <w:t>สุขภาพดีด้วยกีฬา</w:t>
      </w:r>
      <w:proofErr w:type="spellStart"/>
      <w:r w:rsidR="004F2CEA" w:rsidRPr="004F2CEA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4F2CEA" w:rsidRPr="004F2CEA">
        <w:rPr>
          <w:rFonts w:ascii="TH SarabunIT๙" w:hAnsi="TH SarabunIT๙" w:cs="TH SarabunIT๙"/>
          <w:sz w:val="32"/>
          <w:szCs w:val="32"/>
          <w:cs/>
        </w:rPr>
        <w:t>ตอง</w:t>
      </w:r>
      <w:r w:rsidR="004F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2CEA">
        <w:rPr>
          <w:rFonts w:ascii="TH SarabunIT๙" w:hAnsi="TH SarabunIT๙" w:cs="TH SarabunIT๙" w:hint="cs"/>
          <w:sz w:val="32"/>
          <w:szCs w:val="32"/>
          <w:cs/>
        </w:rPr>
        <w:tab/>
      </w:r>
      <w:r w:rsidR="004F2CEA">
        <w:rPr>
          <w:rFonts w:ascii="TH SarabunIT๙" w:hAnsi="TH SarabunIT๙" w:cs="TH SarabunIT๙" w:hint="cs"/>
          <w:sz w:val="32"/>
          <w:szCs w:val="32"/>
          <w:cs/>
        </w:rPr>
        <w:tab/>
      </w:r>
      <w:r w:rsidR="004F2CEA">
        <w:rPr>
          <w:rFonts w:ascii="TH SarabunIT๙" w:hAnsi="TH SarabunIT๙" w:cs="TH SarabunIT๙" w:hint="cs"/>
          <w:sz w:val="32"/>
          <w:szCs w:val="32"/>
          <w:cs/>
        </w:rPr>
        <w:tab/>
      </w:r>
      <w:r w:rsidR="004F2CEA">
        <w:rPr>
          <w:rFonts w:ascii="TH SarabunIT๙" w:hAnsi="TH SarabunIT๙" w:cs="TH SarabunIT๙" w:hint="cs"/>
          <w:sz w:val="32"/>
          <w:szCs w:val="32"/>
          <w:cs/>
        </w:rPr>
        <w:tab/>
      </w:r>
      <w:r w:rsidR="004F2CEA">
        <w:rPr>
          <w:rFonts w:ascii="TH SarabunIT๙" w:hAnsi="TH SarabunIT๙" w:cs="TH SarabunIT๙" w:hint="cs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งบประมาณจำนวน </w:t>
      </w:r>
      <w:r w:rsidR="00FD7DD0" w:rsidRPr="00DF2E8F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 </w:t>
      </w:r>
      <w:r w:rsidR="00946002" w:rsidRPr="00DF2E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4F2CE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7</w:t>
      </w:r>
      <w:r w:rsidR="000078B8">
        <w:rPr>
          <w:rFonts w:ascii="TH SarabunIT๙" w:hAnsi="TH SarabunIT๙" w:cs="TH SarabunIT๙" w:hint="cs"/>
          <w:spacing w:val="-8"/>
          <w:sz w:val="32"/>
          <w:szCs w:val="32"/>
          <w:cs/>
        </w:rPr>
        <w:t>,0</w:t>
      </w:r>
      <w:r w:rsidR="00946002" w:rsidRPr="00DF2E8F">
        <w:rPr>
          <w:rFonts w:ascii="TH SarabunIT๙" w:hAnsi="TH SarabunIT๙" w:cs="TH SarabunIT๙"/>
          <w:spacing w:val="-8"/>
          <w:sz w:val="32"/>
          <w:szCs w:val="32"/>
          <w:cs/>
        </w:rPr>
        <w:t>00</w:t>
      </w:r>
      <w:r w:rsidRPr="00DF2E8F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.-บาท</w:t>
      </w:r>
    </w:p>
    <w:p w:rsidR="00C92B5A" w:rsidRPr="00DF2E8F" w:rsidRDefault="00C92B5A" w:rsidP="000B7772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DF2E8F"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  <w:r w:rsidR="0093243B" w:rsidRPr="00DF2E8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8E78F9" w:rsidRPr="008E78F9">
        <w:rPr>
          <w:rFonts w:ascii="TH SarabunIT๙" w:hAnsi="TH SarabunIT๙" w:cs="TH SarabunIT๙" w:hint="cs"/>
          <w:sz w:val="32"/>
          <w:szCs w:val="32"/>
          <w:cs/>
        </w:rPr>
        <w:t>ฝึกอบรมแกนนำผู้สูงอายุรำไทยเพื่อส่งเสริมสุขภาพ</w:t>
      </w:r>
      <w:r w:rsidR="0093243B" w:rsidRPr="00DF2E8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93243B" w:rsidRPr="00DF2E8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งบประมาณจำนวน  </w:t>
      </w:r>
      <w:r w:rsidR="008E78F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8E78F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2,0</w:t>
      </w:r>
      <w:r w:rsidR="0093243B" w:rsidRPr="00DF2E8F">
        <w:rPr>
          <w:rFonts w:ascii="TH SarabunIT๙" w:hAnsi="TH SarabunIT๙" w:cs="TH SarabunIT๙"/>
          <w:spacing w:val="-8"/>
          <w:sz w:val="32"/>
          <w:szCs w:val="32"/>
          <w:cs/>
        </w:rPr>
        <w:t>00</w:t>
      </w:r>
      <w:r w:rsidRPr="00DF2E8F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.-บาท</w:t>
      </w:r>
    </w:p>
    <w:p w:rsidR="004208CB" w:rsidRDefault="00C92B5A" w:rsidP="004208CB">
      <w:pPr>
        <w:tabs>
          <w:tab w:val="left" w:pos="540"/>
        </w:tabs>
        <w:spacing w:after="0"/>
        <w:rPr>
          <w:rFonts w:ascii="TH SarabunIT๙" w:hAnsi="TH SarabunIT๙" w:cs="TH SarabunIT๙"/>
          <w:sz w:val="28"/>
        </w:rPr>
      </w:pPr>
      <w:r w:rsidRPr="00DF2E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4208C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Pr="00DF2E8F">
        <w:rPr>
          <w:rFonts w:ascii="TH SarabunIT๙" w:hAnsi="TH SarabunIT๙" w:cs="TH SarabunIT๙"/>
          <w:spacing w:val="-8"/>
          <w:sz w:val="32"/>
          <w:szCs w:val="32"/>
          <w:cs/>
        </w:rPr>
        <w:t>-</w:t>
      </w:r>
      <w:r w:rsidR="001023C2" w:rsidRPr="00DF2E8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208CB" w:rsidRPr="004208CB">
        <w:rPr>
          <w:rFonts w:ascii="TH SarabunIT๙" w:hAnsi="TH SarabunIT๙" w:cs="TH SarabunIT๙"/>
          <w:sz w:val="32"/>
          <w:szCs w:val="32"/>
          <w:cs/>
        </w:rPr>
        <w:t>ส่งเสริมสุขภาพผู้สูงวัย สุขกาย สุขใจ ใกล้ธรรมะ ประจำปี 256</w:t>
      </w:r>
      <w:r w:rsidR="004208CB" w:rsidRPr="004208CB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C92B5A" w:rsidRPr="004208CB" w:rsidRDefault="004208CB" w:rsidP="004208CB">
      <w:pPr>
        <w:tabs>
          <w:tab w:val="left" w:pos="540"/>
        </w:tabs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ab/>
      </w:r>
      <w:r w:rsidR="00C92B5A" w:rsidRPr="00DF2E8F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งบประมาณจำนวน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10,6</w:t>
      </w:r>
      <w:r w:rsidR="00C92B5A" w:rsidRPr="00DF2E8F">
        <w:rPr>
          <w:rFonts w:ascii="TH SarabunIT๙" w:hAnsi="TH SarabunIT๙" w:cs="TH SarabunIT๙"/>
          <w:spacing w:val="-8"/>
          <w:sz w:val="32"/>
          <w:szCs w:val="32"/>
          <w:cs/>
        </w:rPr>
        <w:t>00</w:t>
      </w:r>
      <w:r w:rsidR="00C92B5A" w:rsidRPr="00DF2E8F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.-บาท</w:t>
      </w:r>
    </w:p>
    <w:p w:rsidR="001023C2" w:rsidRPr="00DF2E8F" w:rsidRDefault="00C92B5A" w:rsidP="000B7772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DF2E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spacing w:val="-8"/>
          <w:sz w:val="32"/>
          <w:szCs w:val="32"/>
          <w:cs/>
        </w:rPr>
        <w:tab/>
        <w:t>-</w:t>
      </w:r>
      <w:r w:rsidR="001023C2" w:rsidRPr="00DF2E8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46AB6" w:rsidRPr="00C46AB6">
        <w:rPr>
          <w:rFonts w:ascii="TH SarabunIT๙" w:hAnsi="TH SarabunIT๙" w:cs="TH SarabunIT๙"/>
          <w:sz w:val="32"/>
          <w:szCs w:val="32"/>
          <w:cs/>
        </w:rPr>
        <w:t>เด็กตำบลท่าฉาง ว่ายน้ำเป็น เล่นน้ำได้ โตไปไม่จม</w:t>
      </w:r>
      <w:r w:rsidR="001023C2" w:rsidRPr="00DF2E8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1023C2" w:rsidRPr="00DF2E8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:rsidR="00C92B5A" w:rsidRPr="00DF2E8F" w:rsidRDefault="00C46AB6" w:rsidP="00D46624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งบประมาณจำนวน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35,90</w:t>
      </w:r>
      <w:r w:rsidR="00C92B5A" w:rsidRPr="00DF2E8F">
        <w:rPr>
          <w:rFonts w:ascii="TH SarabunIT๙" w:hAnsi="TH SarabunIT๙" w:cs="TH SarabunIT๙"/>
          <w:spacing w:val="-8"/>
          <w:sz w:val="32"/>
          <w:szCs w:val="32"/>
          <w:cs/>
        </w:rPr>
        <w:t>0.-บาท</w:t>
      </w:r>
    </w:p>
    <w:p w:rsidR="00895388" w:rsidRPr="00DF2E8F" w:rsidRDefault="00895388" w:rsidP="00D46624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DF2E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spacing w:val="-8"/>
          <w:sz w:val="32"/>
          <w:szCs w:val="32"/>
          <w:cs/>
        </w:rPr>
        <w:tab/>
        <w:t>-</w:t>
      </w:r>
      <w:r w:rsidR="00D61CBA" w:rsidRPr="00DF2E8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814DF" w:rsidRPr="000814DF">
        <w:rPr>
          <w:rFonts w:ascii="TH SarabunIT๙" w:hAnsi="TH SarabunIT๙" w:cs="TH SarabunIT๙"/>
          <w:sz w:val="32"/>
          <w:szCs w:val="32"/>
          <w:cs/>
        </w:rPr>
        <w:t>ชาวท่าฉางสุขภาพดี ชีวีมีสุข ปี25</w:t>
      </w:r>
      <w:r w:rsidR="000814DF" w:rsidRPr="000814DF">
        <w:rPr>
          <w:rFonts w:ascii="TH SarabunIT๙" w:hAnsi="TH SarabunIT๙" w:cs="TH SarabunIT๙"/>
          <w:sz w:val="32"/>
          <w:szCs w:val="32"/>
        </w:rPr>
        <w:t>61</w:t>
      </w:r>
      <w:r w:rsidR="000814D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0814D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0814DF">
        <w:rPr>
          <w:rFonts w:ascii="TH SarabunIT๙" w:hAnsi="TH SarabunIT๙" w:cs="TH SarabunIT๙"/>
          <w:spacing w:val="-8"/>
          <w:sz w:val="32"/>
          <w:szCs w:val="32"/>
          <w:cs/>
        </w:rPr>
        <w:tab/>
        <w:t>งบประมาณจำนวน  1</w:t>
      </w:r>
      <w:r w:rsidR="000814DF">
        <w:rPr>
          <w:rFonts w:ascii="TH SarabunIT๙" w:hAnsi="TH SarabunIT๙" w:cs="TH SarabunIT๙" w:hint="cs"/>
          <w:spacing w:val="-8"/>
          <w:sz w:val="32"/>
          <w:szCs w:val="32"/>
          <w:cs/>
        </w:rPr>
        <w:t>1,5</w:t>
      </w:r>
      <w:r w:rsidRPr="00DF2E8F">
        <w:rPr>
          <w:rFonts w:ascii="TH SarabunIT๙" w:hAnsi="TH SarabunIT๙" w:cs="TH SarabunIT๙"/>
          <w:spacing w:val="-8"/>
          <w:sz w:val="32"/>
          <w:szCs w:val="32"/>
          <w:cs/>
        </w:rPr>
        <w:t>00.-บาท</w:t>
      </w:r>
    </w:p>
    <w:p w:rsidR="00D61CBA" w:rsidRPr="00DF2E8F" w:rsidRDefault="00D61CBA" w:rsidP="00D46624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</w:p>
    <w:p w:rsidR="0064311E" w:rsidRPr="00DF2E8F" w:rsidRDefault="007B1DC9" w:rsidP="00AC5D1A">
      <w:pPr>
        <w:spacing w:after="0" w:line="240" w:lineRule="auto"/>
        <w:rPr>
          <w:rFonts w:ascii="TH SarabunIT๙" w:eastAsia="Angsana New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24765</wp:posOffset>
                </wp:positionV>
                <wp:extent cx="3552825" cy="496570"/>
                <wp:effectExtent l="19050" t="27940" r="38100" b="469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7.3pt;margin-top:1.95pt;width:279.75pt;height:39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:rsidR="00CD13BA" w:rsidRPr="00DF2E8F" w:rsidRDefault="003607A6" w:rsidP="00AC5D1A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๔.นโยบายการพัฒนาด้านสิ่งแวดล้อมและทรัพยากรธรรมชาติ</w:t>
      </w:r>
    </w:p>
    <w:p w:rsidR="00085BE4" w:rsidRPr="00DF2E8F" w:rsidRDefault="00085BE4" w:rsidP="00AC5D1A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7030A0"/>
          <w:sz w:val="32"/>
          <w:szCs w:val="32"/>
          <w:u w:val="single"/>
        </w:rPr>
      </w:pPr>
    </w:p>
    <w:p w:rsidR="003607A6" w:rsidRPr="00DF2E8F" w:rsidRDefault="003607A6" w:rsidP="00AC5D1A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๑)ส่งเสริมให้ประชาชนอนุรักษ์</w:t>
      </w:r>
      <w:r w:rsidR="00DE147D" w:rsidRPr="00DF2E8F">
        <w:rPr>
          <w:rFonts w:ascii="TH SarabunIT๙" w:eastAsia="Angsana New" w:hAnsi="TH SarabunIT๙" w:cs="TH SarabunIT๙"/>
          <w:sz w:val="32"/>
          <w:szCs w:val="32"/>
          <w:cs/>
        </w:rPr>
        <w:t>ทรัพยากร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ธรรมชาติและสิ่งแวดล้อม โดยการปลูกป่าหรือเพิ่มพื้นที่สีเขียวให้กับชุมชนมากขึ้น</w:t>
      </w:r>
    </w:p>
    <w:p w:rsidR="003757C9" w:rsidRPr="00DF2E8F" w:rsidRDefault="003757C9" w:rsidP="003757C9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3607A6" w:rsidRDefault="003607A6" w:rsidP="00AC5D1A">
      <w:pPr>
        <w:spacing w:after="0" w:line="240" w:lineRule="auto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-โครงการ</w:t>
      </w:r>
      <w:r w:rsidR="0035528D" w:rsidRPr="00DF2E8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ฟื้นฟูผืนป่า-อนุรักษ์ปลาน้ำจืด เฉลิมพระเกียรติ 12 </w:t>
      </w:r>
      <w:r w:rsidR="002C6BB6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สิงหา วันแม่แห่งชาติประจำปี 256</w:t>
      </w:r>
      <w:r w:rsidR="002C6BB6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1</w:t>
      </w:r>
      <w:r w:rsidR="002B2F3A" w:rsidRPr="00DF2E8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งบประมาณจำนวน</w:t>
      </w:r>
      <w:r w:rsidR="00910A96" w:rsidRPr="00DF2E8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 </w:t>
      </w:r>
      <w:r w:rsidR="007A7665" w:rsidRPr="00DF2E8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</w:t>
      </w:r>
      <w:r w:rsidR="002B2F3A" w:rsidRPr="00DF2E8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</w:t>
      </w:r>
      <w:r w:rsidR="002C6BB6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2,060</w:t>
      </w:r>
      <w:r w:rsidR="005B7305" w:rsidRPr="00DF2E8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.-</w:t>
      </w:r>
      <w:r w:rsidR="002B2F3A" w:rsidRPr="00DF2E8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บาท</w:t>
      </w:r>
    </w:p>
    <w:p w:rsidR="00B1134E" w:rsidRDefault="00B1134E" w:rsidP="00AC5D1A">
      <w:pPr>
        <w:spacing w:after="0" w:line="240" w:lineRule="auto"/>
        <w:rPr>
          <w:rFonts w:ascii="TH SarabunIT๙" w:eastAsia="Angsana New" w:hAnsi="TH SarabunIT๙" w:cs="TH SarabunIT๙"/>
          <w:spacing w:val="-4"/>
          <w:sz w:val="32"/>
          <w:szCs w:val="32"/>
        </w:rPr>
      </w:pPr>
    </w:p>
    <w:p w:rsidR="00B1134E" w:rsidRDefault="00B1134E" w:rsidP="00AC5D1A">
      <w:pPr>
        <w:spacing w:after="0" w:line="240" w:lineRule="auto"/>
        <w:rPr>
          <w:rFonts w:ascii="TH SarabunIT๙" w:eastAsia="Angsana New" w:hAnsi="TH SarabunIT๙" w:cs="TH SarabunIT๙"/>
          <w:spacing w:val="-4"/>
          <w:sz w:val="32"/>
          <w:szCs w:val="32"/>
        </w:rPr>
      </w:pPr>
    </w:p>
    <w:p w:rsidR="00B1134E" w:rsidRDefault="00B1134E" w:rsidP="00AC5D1A">
      <w:pPr>
        <w:spacing w:after="0" w:line="240" w:lineRule="auto"/>
        <w:rPr>
          <w:rFonts w:ascii="TH SarabunIT๙" w:eastAsia="Angsana New" w:hAnsi="TH SarabunIT๙" w:cs="TH SarabunIT๙"/>
          <w:spacing w:val="-4"/>
          <w:sz w:val="32"/>
          <w:szCs w:val="32"/>
        </w:rPr>
      </w:pPr>
    </w:p>
    <w:p w:rsidR="0061197F" w:rsidRDefault="0061197F" w:rsidP="00AC5D1A">
      <w:pPr>
        <w:spacing w:after="0" w:line="240" w:lineRule="auto"/>
        <w:rPr>
          <w:rFonts w:ascii="TH SarabunIT๙" w:eastAsia="Angsana New" w:hAnsi="TH SarabunIT๙" w:cs="TH SarabunIT๙"/>
          <w:spacing w:val="-4"/>
          <w:sz w:val="32"/>
          <w:szCs w:val="32"/>
        </w:rPr>
      </w:pPr>
    </w:p>
    <w:p w:rsidR="00B1134E" w:rsidRPr="00DF2E8F" w:rsidRDefault="00B1134E" w:rsidP="00AC5D1A">
      <w:pPr>
        <w:spacing w:after="0" w:line="240" w:lineRule="auto"/>
        <w:rPr>
          <w:rFonts w:ascii="TH SarabunIT๙" w:eastAsia="Angsana New" w:hAnsi="TH SarabunIT๙" w:cs="TH SarabunIT๙"/>
          <w:spacing w:val="-4"/>
          <w:sz w:val="32"/>
          <w:szCs w:val="32"/>
        </w:rPr>
      </w:pPr>
    </w:p>
    <w:p w:rsidR="00085BE4" w:rsidRPr="00DF2E8F" w:rsidRDefault="007B1DC9" w:rsidP="00AC5D1A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95250</wp:posOffset>
                </wp:positionV>
                <wp:extent cx="3552825" cy="485775"/>
                <wp:effectExtent l="19050" t="25400" r="38100" b="5080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7.3pt;margin-top:7.5pt;width:279.75pt;height:3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:rsidR="001D2898" w:rsidRPr="00DF2E8F" w:rsidRDefault="009767C1" w:rsidP="001D2898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84575"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๕ นโยบายการพัฒนาด้านการบริหารจัดการบ้านเมืองที่ดี</w:t>
      </w:r>
    </w:p>
    <w:p w:rsidR="00085BE4" w:rsidRPr="00DF2E8F" w:rsidRDefault="00085BE4" w:rsidP="001D2898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7030A0"/>
          <w:sz w:val="32"/>
          <w:szCs w:val="32"/>
          <w:u w:val="single"/>
        </w:rPr>
      </w:pPr>
    </w:p>
    <w:p w:rsidR="00084575" w:rsidRPr="00DF2E8F" w:rsidRDefault="00084575" w:rsidP="001D289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เป็นนโยบายที่จะต้องทุ่มเทและมุ่งมั่นในการทำงาน เพื่อให้ประสิทธิภาพและเกิดผลดีต่อส่วนร่วมของท้องถิ่น </w:t>
      </w:r>
    </w:p>
    <w:p w:rsidR="00084575" w:rsidRPr="00DF2E8F" w:rsidRDefault="00084575" w:rsidP="00084575">
      <w:pPr>
        <w:pStyle w:val="a5"/>
        <w:numPr>
          <w:ilvl w:val="0"/>
          <w:numId w:val="3"/>
        </w:num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ส่งเสริมและสนับสนุนให้ประชาชนมีส่วนร่วมในการทำงานกับ </w:t>
      </w:r>
      <w:proofErr w:type="spellStart"/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.เพื่อร่วมกันแก้ไขปัญหาสังคม</w:t>
      </w:r>
    </w:p>
    <w:p w:rsidR="00084575" w:rsidRPr="00DF2E8F" w:rsidRDefault="00084575" w:rsidP="0008457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ด้านต่างๆ</w:t>
      </w:r>
      <w:r w:rsidR="003757C9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โดยจัดทำเวทีประชาคมอย่างต่อเนื่อง</w:t>
      </w:r>
    </w:p>
    <w:p w:rsidR="003757C9" w:rsidRPr="00DF2E8F" w:rsidRDefault="000653A2" w:rsidP="000653A2">
      <w:pPr>
        <w:spacing w:after="0" w:line="240" w:lineRule="auto"/>
        <w:ind w:left="720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๒)</w:t>
      </w:r>
      <w:r w:rsidR="003757C9" w:rsidRPr="00DF2E8F">
        <w:rPr>
          <w:rFonts w:ascii="TH SarabunIT๙" w:eastAsia="Angsana New" w:hAnsi="TH SarabunIT๙" w:cs="TH SarabunIT๙"/>
          <w:sz w:val="32"/>
          <w:szCs w:val="32"/>
          <w:cs/>
        </w:rPr>
        <w:t>สนับสนุนการทำกิจกรรม การมีส่วนร่วมทางการเมืองของประชาชน เพื่อเป็นการส่งเสริมการ</w:t>
      </w:r>
    </w:p>
    <w:p w:rsidR="003757C9" w:rsidRPr="00DF2E8F" w:rsidRDefault="003757C9" w:rsidP="00237BB8">
      <w:pPr>
        <w:tabs>
          <w:tab w:val="left" w:pos="2985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ปกครองในระบบประชาธิปไตย</w:t>
      </w:r>
      <w:r w:rsidR="00237BB8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3757C9" w:rsidRPr="00DF2E8F" w:rsidRDefault="003757C9" w:rsidP="003757C9">
      <w:pPr>
        <w:pStyle w:val="a5"/>
        <w:numPr>
          <w:ilvl w:val="0"/>
          <w:numId w:val="2"/>
        </w:num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>การปฏิบัติงานและการบริหารงานจะเป็นการบริหารจัดการมุ่งผลสัมฤทธิ์ โดยยึดหลักการบริหาร</w:t>
      </w:r>
    </w:p>
    <w:p w:rsidR="003757C9" w:rsidRPr="00DF2E8F" w:rsidRDefault="003757C9" w:rsidP="003757C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กิจการบ้านเมืองที่ดีหรือที่เรียกกันว่า “</w:t>
      </w:r>
      <w:proofErr w:type="spellStart"/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ธรรมาภิ</w:t>
      </w:r>
      <w:proofErr w:type="spellEnd"/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บาล”</w:t>
      </w:r>
    </w:p>
    <w:p w:rsidR="003757C9" w:rsidRPr="00DF2E8F" w:rsidRDefault="003757C9" w:rsidP="003757C9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9270ED" w:rsidRPr="00370710" w:rsidRDefault="0010339E" w:rsidP="00B939B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B1134E" w:rsidRPr="00370710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="009270ED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)ค่าใช้จ่ายในการจัดงานต่างๆ(วันปิยมหาราช) </w:t>
      </w:r>
      <w:r w:rsidR="009270ED" w:rsidRPr="00370710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  </w:t>
      </w:r>
      <w:r w:rsidR="00252377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="0037071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1342DB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1342DB" w:rsidRPr="00370710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="009270ED" w:rsidRPr="00370710">
        <w:rPr>
          <w:rFonts w:ascii="TH SarabunIT๙" w:eastAsia="Angsana New" w:hAnsi="TH SarabunIT๙" w:cs="TH SarabunIT๙"/>
          <w:sz w:val="32"/>
          <w:szCs w:val="32"/>
          <w:cs/>
        </w:rPr>
        <w:t>,๐๐๐.-บาท</w:t>
      </w:r>
    </w:p>
    <w:p w:rsidR="00B939B4" w:rsidRPr="00370710" w:rsidRDefault="00B939B4" w:rsidP="00B939B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370710">
        <w:rPr>
          <w:rFonts w:ascii="TH SarabunIT๙" w:eastAsia="Angsana New" w:hAnsi="TH SarabunIT๙" w:cs="TH SarabunIT๙"/>
          <w:sz w:val="32"/>
          <w:szCs w:val="32"/>
        </w:rPr>
        <w:tab/>
      </w:r>
      <w:r w:rsidR="00B1134E" w:rsidRPr="00370710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)โครงการเกี่ยวกับการรับรองและพิธีการ </w:t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  </w:t>
      </w:r>
      <w:r w:rsidR="00252377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="00ED3A1D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A06B3F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370710" w:rsidRPr="00370710">
        <w:rPr>
          <w:rFonts w:ascii="TH SarabunIT๙" w:eastAsia="Angsana New" w:hAnsi="TH SarabunIT๙" w:cs="TH SarabunIT๙" w:hint="cs"/>
          <w:sz w:val="32"/>
          <w:szCs w:val="32"/>
          <w:cs/>
        </w:rPr>
        <w:t>25,025</w:t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B939B4" w:rsidRPr="00370710" w:rsidRDefault="00D37B48" w:rsidP="00B939B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1342DB">
        <w:rPr>
          <w:rFonts w:ascii="TH SarabunIT๙" w:eastAsia="Angsana New" w:hAnsi="TH SarabunIT๙" w:cs="TH SarabunIT๙"/>
          <w:color w:val="FF0000"/>
          <w:sz w:val="32"/>
          <w:szCs w:val="32"/>
        </w:rPr>
        <w:t xml:space="preserve"> </w:t>
      </w:r>
      <w:r w:rsidR="00D83101" w:rsidRPr="001342DB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="00B1134E" w:rsidRPr="00370710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="00B939B4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)ค่าใช้จ่ายในการเดินทางไปราชการ </w:t>
      </w:r>
      <w:r w:rsidR="00B939B4" w:rsidRPr="0037071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B939B4" w:rsidRPr="00370710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BF54BD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D83101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F4469D">
        <w:rPr>
          <w:rFonts w:ascii="TH SarabunIT๙" w:eastAsia="Angsana New" w:hAnsi="TH SarabunIT๙" w:cs="TH SarabunIT๙" w:hint="cs"/>
          <w:sz w:val="32"/>
          <w:szCs w:val="32"/>
          <w:cs/>
        </w:rPr>
        <w:t>175,691</w:t>
      </w:r>
      <w:r w:rsidR="00893A18" w:rsidRPr="00370710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B939B4" w:rsidRPr="00370710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EE2C78" w:rsidRPr="00370710" w:rsidRDefault="00B939B4" w:rsidP="00EE2C7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1342DB"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  <w:r w:rsidR="00B1134E" w:rsidRPr="00370710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 w:rsidR="00D962F3" w:rsidRPr="00370710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EE2C78" w:rsidRPr="00370710">
        <w:rPr>
          <w:rFonts w:ascii="TH SarabunIT๙" w:eastAsia="Angsana New" w:hAnsi="TH SarabunIT๙" w:cs="TH SarabunIT๙"/>
          <w:sz w:val="32"/>
          <w:szCs w:val="32"/>
          <w:cs/>
        </w:rPr>
        <w:t>ค่าบำรุงรักษาและซ่อมแซมทรัพย์สิน</w:t>
      </w:r>
      <w:r w:rsidR="00EE2C78" w:rsidRPr="0037071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E2C78" w:rsidRPr="00370710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252377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370710" w:rsidRPr="00370710">
        <w:rPr>
          <w:rFonts w:ascii="TH SarabunIT๙" w:eastAsia="Angsana New" w:hAnsi="TH SarabunIT๙" w:cs="TH SarabunIT๙" w:hint="cs"/>
          <w:sz w:val="32"/>
          <w:szCs w:val="32"/>
          <w:cs/>
        </w:rPr>
        <w:t>153,275</w:t>
      </w:r>
      <w:r w:rsidR="00893A18" w:rsidRPr="00370710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EE2C78" w:rsidRPr="00370710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EE2C78" w:rsidRPr="00F30571" w:rsidRDefault="00EE2C78" w:rsidP="00EE2C7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F30571">
        <w:rPr>
          <w:rFonts w:ascii="TH SarabunIT๙" w:eastAsia="Angsana New" w:hAnsi="TH SarabunIT๙" w:cs="TH SarabunIT๙"/>
          <w:sz w:val="32"/>
          <w:szCs w:val="32"/>
        </w:rPr>
        <w:tab/>
      </w:r>
      <w:r w:rsidR="00B1134E" w:rsidRPr="00F30571"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="00A52F7B" w:rsidRPr="00F30571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F30571">
        <w:rPr>
          <w:rFonts w:ascii="TH SarabunIT๙" w:eastAsia="Angsana New" w:hAnsi="TH SarabunIT๙" w:cs="TH SarabunIT๙"/>
          <w:sz w:val="32"/>
          <w:szCs w:val="32"/>
          <w:cs/>
        </w:rPr>
        <w:t xml:space="preserve">วัสดุสำนักงาน </w:t>
      </w:r>
      <w:r w:rsidRPr="00F3057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057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057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057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12D98" w:rsidRPr="00F3057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0571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</w:t>
      </w:r>
      <w:r w:rsid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="001342DB">
        <w:rPr>
          <w:rFonts w:ascii="TH SarabunIT๙" w:eastAsia="Angsana New" w:hAnsi="TH SarabunIT๙" w:cs="TH SarabunIT๙" w:hint="cs"/>
          <w:sz w:val="32"/>
          <w:szCs w:val="32"/>
          <w:cs/>
        </w:rPr>
        <w:t>115,068.45</w:t>
      </w:r>
      <w:r w:rsidR="00512D98" w:rsidRPr="00F30571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F30571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EE2C78" w:rsidRPr="002A0F74" w:rsidRDefault="00EE2C78" w:rsidP="00EE2C7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2A0F74">
        <w:rPr>
          <w:rFonts w:ascii="TH SarabunIT๙" w:eastAsia="Angsana New" w:hAnsi="TH SarabunIT๙" w:cs="TH SarabunIT๙"/>
          <w:sz w:val="32"/>
          <w:szCs w:val="32"/>
        </w:rPr>
        <w:tab/>
      </w:r>
      <w:r w:rsidR="009E17C0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2A0F74">
        <w:rPr>
          <w:rFonts w:ascii="TH SarabunIT๙" w:eastAsia="Angsana New" w:hAnsi="TH SarabunIT๙" w:cs="TH SarabunIT๙"/>
          <w:sz w:val="32"/>
          <w:szCs w:val="32"/>
          <w:cs/>
        </w:rPr>
        <w:t>)วัสดุไฟฟ้าและวิทยุ</w:t>
      </w:r>
      <w:r w:rsidRPr="002A0F7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A0F7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A0F7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A0F7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 </w:t>
      </w:r>
      <w:r w:rsidR="00A52F7B" w:rsidRPr="002A0F74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="00EB7A5E" w:rsidRPr="002A0F7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1342DB">
        <w:rPr>
          <w:rFonts w:ascii="TH SarabunIT๙" w:eastAsia="Angsana New" w:hAnsi="TH SarabunIT๙" w:cs="TH SarabunIT๙" w:hint="cs"/>
          <w:sz w:val="32"/>
          <w:szCs w:val="32"/>
          <w:cs/>
        </w:rPr>
        <w:t>50,250.95.</w:t>
      </w:r>
      <w:r w:rsidRPr="002A0F74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ED3A1D" w:rsidRPr="009E17C0" w:rsidRDefault="00EE2C78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9E17C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E17C0">
        <w:rPr>
          <w:rFonts w:ascii="TH SarabunIT๙" w:eastAsia="Angsana New" w:hAnsi="TH SarabunIT๙" w:cs="TH SarabunIT๙"/>
          <w:sz w:val="32"/>
          <w:szCs w:val="32"/>
        </w:rPr>
        <w:tab/>
      </w:r>
      <w:r w:rsidR="009E17C0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  <w:r w:rsidR="00D962F3" w:rsidRPr="009E17C0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ED3A1D" w:rsidRPr="009E17C0">
        <w:rPr>
          <w:rFonts w:ascii="TH SarabunIT๙" w:eastAsia="Angsana New" w:hAnsi="TH SarabunIT๙" w:cs="TH SarabunIT๙"/>
          <w:sz w:val="32"/>
          <w:szCs w:val="32"/>
          <w:cs/>
        </w:rPr>
        <w:t xml:space="preserve">วัสดุงานบ้านงานครัว </w:t>
      </w:r>
      <w:r w:rsidR="00ED3A1D" w:rsidRPr="009E17C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D3A1D" w:rsidRPr="009E17C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D3A1D" w:rsidRPr="009E17C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D3A1D" w:rsidRPr="009E17C0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3B1D51" w:rsidRPr="009E17C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52377" w:rsidRPr="009E17C0">
        <w:rPr>
          <w:rFonts w:ascii="TH SarabunIT๙" w:eastAsia="Angsana New" w:hAnsi="TH SarabunIT๙" w:cs="TH SarabunIT๙"/>
          <w:sz w:val="32"/>
          <w:szCs w:val="32"/>
          <w:cs/>
        </w:rPr>
        <w:t xml:space="preserve">      </w:t>
      </w:r>
      <w:r w:rsid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370710">
        <w:rPr>
          <w:rFonts w:ascii="TH SarabunIT๙" w:eastAsia="Angsana New" w:hAnsi="TH SarabunIT๙" w:cs="TH SarabunIT๙" w:hint="cs"/>
          <w:sz w:val="32"/>
          <w:szCs w:val="32"/>
          <w:cs/>
        </w:rPr>
        <w:t>60,164</w:t>
      </w:r>
      <w:r w:rsidR="00893A18" w:rsidRPr="009E17C0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ED3A1D" w:rsidRPr="009E17C0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ED3A1D" w:rsidRPr="009E17C0" w:rsidRDefault="00ED3A1D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9E17C0">
        <w:rPr>
          <w:rFonts w:ascii="TH SarabunIT๙" w:eastAsia="Angsana New" w:hAnsi="TH SarabunIT๙" w:cs="TH SarabunIT๙"/>
          <w:sz w:val="32"/>
          <w:szCs w:val="32"/>
        </w:rPr>
        <w:tab/>
      </w:r>
      <w:r w:rsidR="009E17C0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Pr="009E17C0">
        <w:rPr>
          <w:rFonts w:ascii="TH SarabunIT๙" w:eastAsia="Angsana New" w:hAnsi="TH SarabunIT๙" w:cs="TH SarabunIT๙"/>
          <w:sz w:val="32"/>
          <w:szCs w:val="32"/>
          <w:cs/>
        </w:rPr>
        <w:t xml:space="preserve">)วัสดุก่อสร้าง </w:t>
      </w:r>
      <w:r w:rsidRPr="009E17C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E17C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E17C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E17C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E17C0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252377" w:rsidRPr="009E17C0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="0037071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CA1929" w:rsidRPr="009E17C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1342DB">
        <w:rPr>
          <w:rFonts w:ascii="TH SarabunIT๙" w:eastAsia="Angsana New" w:hAnsi="TH SarabunIT๙" w:cs="TH SarabunIT๙" w:hint="cs"/>
          <w:sz w:val="32"/>
          <w:szCs w:val="32"/>
          <w:cs/>
        </w:rPr>
        <w:t>94,379.02</w:t>
      </w:r>
      <w:r w:rsidR="00893A18" w:rsidRPr="009E17C0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9E17C0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A914C8" w:rsidRPr="00CA47E8" w:rsidRDefault="00CA47E8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CA47E8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A47E8">
        <w:rPr>
          <w:rFonts w:ascii="TH SarabunIT๙" w:eastAsia="Angsana New" w:hAnsi="TH SarabunIT๙" w:cs="TH SarabunIT๙"/>
          <w:sz w:val="32"/>
          <w:szCs w:val="32"/>
        </w:rPr>
        <w:tab/>
      </w:r>
      <w:proofErr w:type="gramStart"/>
      <w:r w:rsidRPr="00CA47E8">
        <w:rPr>
          <w:rFonts w:ascii="TH SarabunIT๙" w:eastAsia="Angsana New" w:hAnsi="TH SarabunIT๙" w:cs="TH SarabunIT๙"/>
          <w:sz w:val="32"/>
          <w:szCs w:val="32"/>
        </w:rPr>
        <w:t>9</w:t>
      </w:r>
      <w:r w:rsidR="00A914C8" w:rsidRPr="00CA47E8">
        <w:rPr>
          <w:rFonts w:ascii="TH SarabunIT๙" w:eastAsia="Angsana New" w:hAnsi="TH SarabunIT๙" w:cs="TH SarabunIT๙"/>
          <w:sz w:val="32"/>
          <w:szCs w:val="32"/>
          <w:cs/>
        </w:rPr>
        <w:t>)วัสดุยานพาหนะแล</w:t>
      </w:r>
      <w:r w:rsidR="00EB7A5E" w:rsidRPr="00CA47E8">
        <w:rPr>
          <w:rFonts w:ascii="TH SarabunIT๙" w:eastAsia="Angsana New" w:hAnsi="TH SarabunIT๙" w:cs="TH SarabunIT๙"/>
          <w:sz w:val="32"/>
          <w:szCs w:val="32"/>
          <w:cs/>
        </w:rPr>
        <w:t>ะขนส่ง</w:t>
      </w:r>
      <w:proofErr w:type="gramEnd"/>
      <w:r w:rsidR="00EB7A5E" w:rsidRPr="00CA47E8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B7A5E" w:rsidRPr="00CA47E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B7A5E" w:rsidRPr="00CA47E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B7A5E" w:rsidRPr="00CA47E8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EB7A5E" w:rsidRPr="00CA47E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CA47E8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1342DB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Pr="00CA47E8">
        <w:rPr>
          <w:rFonts w:ascii="TH SarabunIT๙" w:eastAsia="Angsana New" w:hAnsi="TH SarabunIT๙" w:cs="TH SarabunIT๙" w:hint="cs"/>
          <w:sz w:val="32"/>
          <w:szCs w:val="32"/>
          <w:cs/>
        </w:rPr>
        <w:t>,00</w:t>
      </w:r>
      <w:r w:rsidR="00EB7A5E" w:rsidRPr="00CA47E8">
        <w:rPr>
          <w:rFonts w:ascii="TH SarabunIT๙" w:eastAsia="Angsana New" w:hAnsi="TH SarabunIT๙" w:cs="TH SarabunIT๙"/>
          <w:sz w:val="32"/>
          <w:szCs w:val="32"/>
          <w:cs/>
        </w:rPr>
        <w:t>0</w:t>
      </w:r>
      <w:r w:rsidR="00A914C8" w:rsidRPr="00CA47E8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862165" w:rsidRPr="00CA47E8" w:rsidRDefault="00862165" w:rsidP="0086216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CA47E8">
        <w:rPr>
          <w:rFonts w:ascii="TH SarabunIT๙" w:eastAsia="Angsana New" w:hAnsi="TH SarabunIT๙" w:cs="TH SarabunIT๙"/>
          <w:sz w:val="32"/>
          <w:szCs w:val="32"/>
        </w:rPr>
        <w:tab/>
      </w:r>
      <w:r w:rsidRPr="00CA47E8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="00CA47E8" w:rsidRPr="00CA47E8">
        <w:rPr>
          <w:rFonts w:ascii="TH SarabunIT๙" w:eastAsia="Angsana New" w:hAnsi="TH SarabunIT๙" w:cs="TH SarabunIT๙" w:hint="cs"/>
          <w:sz w:val="32"/>
          <w:szCs w:val="32"/>
          <w:cs/>
        </w:rPr>
        <w:t>0</w:t>
      </w:r>
      <w:r w:rsidRPr="00CA47E8">
        <w:rPr>
          <w:rFonts w:ascii="TH SarabunIT๙" w:eastAsia="Angsana New" w:hAnsi="TH SarabunIT๙" w:cs="TH SarabunIT๙"/>
          <w:sz w:val="32"/>
          <w:szCs w:val="32"/>
          <w:cs/>
        </w:rPr>
        <w:t xml:space="preserve">)วัสดุเชื้อเพลิงและหล่อลื่น </w:t>
      </w:r>
      <w:r w:rsidRPr="00CA47E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A47E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A47E8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A52F7B" w:rsidRPr="00CA47E8">
        <w:rPr>
          <w:rFonts w:ascii="TH SarabunIT๙" w:eastAsia="Angsana New" w:hAnsi="TH SarabunIT๙" w:cs="TH SarabunIT๙"/>
          <w:sz w:val="32"/>
          <w:szCs w:val="32"/>
          <w:cs/>
        </w:rPr>
        <w:t xml:space="preserve">       </w:t>
      </w:r>
      <w:r w:rsidR="00CA1929" w:rsidRPr="00CA47E8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1342DB">
        <w:rPr>
          <w:rFonts w:ascii="TH SarabunIT๙" w:eastAsia="Angsana New" w:hAnsi="TH SarabunIT๙" w:cs="TH SarabunIT๙" w:hint="cs"/>
          <w:sz w:val="32"/>
          <w:szCs w:val="32"/>
          <w:cs/>
        </w:rPr>
        <w:t>49,962</w:t>
      </w:r>
      <w:r w:rsidRPr="00CA47E8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1342DB" w:rsidRDefault="00695C90" w:rsidP="0086216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5C483A">
        <w:rPr>
          <w:rFonts w:ascii="TH SarabunIT๙" w:eastAsia="Angsana New" w:hAnsi="TH SarabunIT๙" w:cs="TH SarabunIT๙"/>
          <w:sz w:val="32"/>
          <w:szCs w:val="32"/>
          <w:cs/>
        </w:rPr>
        <w:tab/>
        <w:t>๑</w:t>
      </w:r>
      <w:r w:rsidR="005C483A" w:rsidRPr="005C483A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="00862165" w:rsidRPr="005C483A">
        <w:rPr>
          <w:rFonts w:ascii="TH SarabunIT๙" w:eastAsia="Angsana New" w:hAnsi="TH SarabunIT๙" w:cs="TH SarabunIT๙"/>
          <w:sz w:val="32"/>
          <w:szCs w:val="32"/>
          <w:cs/>
        </w:rPr>
        <w:t xml:space="preserve">)วัสดุคอมพิวเตอร์ </w:t>
      </w:r>
      <w:r w:rsidR="00862165" w:rsidRPr="005C483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62165" w:rsidRPr="005C483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62165" w:rsidRPr="005C483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62165" w:rsidRPr="005C483A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252377" w:rsidRPr="005C483A">
        <w:rPr>
          <w:rFonts w:ascii="TH SarabunIT๙" w:eastAsia="Angsana New" w:hAnsi="TH SarabunIT๙" w:cs="TH SarabunIT๙"/>
          <w:sz w:val="32"/>
          <w:szCs w:val="32"/>
          <w:cs/>
        </w:rPr>
        <w:t xml:space="preserve">      </w:t>
      </w:r>
      <w:r w:rsidR="005C483A" w:rsidRPr="005C483A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1342DB">
        <w:rPr>
          <w:rFonts w:ascii="TH SarabunIT๙" w:eastAsia="Angsana New" w:hAnsi="TH SarabunIT๙" w:cs="TH SarabunIT๙" w:hint="cs"/>
          <w:sz w:val="32"/>
          <w:szCs w:val="32"/>
          <w:cs/>
        </w:rPr>
        <w:t>54,078</w:t>
      </w:r>
      <w:r w:rsidR="00A914C8" w:rsidRPr="005C483A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862165" w:rsidRPr="005C483A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1342DB" w:rsidRDefault="001342DB" w:rsidP="0086216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12)ค่า</w:t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>อาหารเสริม(นม)</w:t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งบประมาณจำนวน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1,266,449</w:t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>.-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</w:t>
      </w:r>
    </w:p>
    <w:p w:rsidR="001342DB" w:rsidRDefault="001342DB" w:rsidP="0086216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13)วัสดุวิทยาศาสตร์หรือการแพทย์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งบประมาณจำนวน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2,860</w:t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>.-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</w:t>
      </w:r>
    </w:p>
    <w:p w:rsidR="001342DB" w:rsidRPr="005C483A" w:rsidRDefault="001342DB" w:rsidP="0086216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14)วัสดุการเกษตร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งบประมาณจำนวน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8,700</w:t>
      </w:r>
      <w:r w:rsidR="008E55FA">
        <w:rPr>
          <w:rFonts w:ascii="TH SarabunIT๙" w:eastAsia="Angsana New" w:hAnsi="TH SarabunIT๙" w:cs="TH SarabunIT๙" w:hint="cs"/>
          <w:sz w:val="32"/>
          <w:szCs w:val="32"/>
          <w:cs/>
        </w:rPr>
        <w:t>.-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</w:t>
      </w:r>
    </w:p>
    <w:p w:rsidR="00862165" w:rsidRPr="00370710" w:rsidRDefault="00862165" w:rsidP="0086216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F00D69">
        <w:rPr>
          <w:rFonts w:ascii="TH SarabunIT๙" w:eastAsia="Angsana New" w:hAnsi="TH SarabunIT๙" w:cs="TH SarabunIT๙"/>
          <w:sz w:val="32"/>
          <w:szCs w:val="32"/>
        </w:rPr>
        <w:tab/>
      </w:r>
      <w:r w:rsidR="00695C90" w:rsidRPr="00370710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="00F00D69" w:rsidRPr="00370710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>)ค่</w:t>
      </w:r>
      <w:r w:rsidR="00AE15C3" w:rsidRPr="00370710">
        <w:rPr>
          <w:rFonts w:ascii="TH SarabunIT๙" w:eastAsia="Angsana New" w:hAnsi="TH SarabunIT๙" w:cs="TH SarabunIT๙"/>
          <w:sz w:val="32"/>
          <w:szCs w:val="32"/>
          <w:cs/>
        </w:rPr>
        <w:t>า</w:t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>สาธารณูปโภค</w:t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A52F7B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="00CA1929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A52F7B" w:rsidRPr="0037071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370710" w:rsidRPr="00370710">
        <w:rPr>
          <w:rFonts w:ascii="TH SarabunIT๙" w:eastAsia="Angsana New" w:hAnsi="TH SarabunIT๙" w:cs="TH SarabunIT๙"/>
          <w:sz w:val="32"/>
          <w:szCs w:val="32"/>
        </w:rPr>
        <w:t>246</w:t>
      </w:r>
      <w:r w:rsidR="00370710" w:rsidRPr="00370710">
        <w:rPr>
          <w:rFonts w:ascii="TH SarabunIT๙" w:eastAsia="Angsana New" w:hAnsi="TH SarabunIT๙" w:cs="TH SarabunIT๙" w:hint="cs"/>
          <w:sz w:val="32"/>
          <w:szCs w:val="32"/>
          <w:cs/>
        </w:rPr>
        <w:t>,675.34.</w:t>
      </w:r>
      <w:r w:rsidRPr="00370710">
        <w:rPr>
          <w:rFonts w:ascii="TH SarabunIT๙" w:eastAsia="Angsana New" w:hAnsi="TH SarabunIT๙" w:cs="TH SarabunIT๙"/>
          <w:sz w:val="32"/>
          <w:szCs w:val="32"/>
          <w:cs/>
        </w:rPr>
        <w:t>-บา</w:t>
      </w:r>
      <w:r w:rsidR="00252377" w:rsidRPr="00370710">
        <w:rPr>
          <w:rFonts w:ascii="TH SarabunIT๙" w:eastAsia="Angsana New" w:hAnsi="TH SarabunIT๙" w:cs="TH SarabunIT๙"/>
          <w:sz w:val="32"/>
          <w:szCs w:val="32"/>
          <w:cs/>
        </w:rPr>
        <w:t>ท</w:t>
      </w:r>
    </w:p>
    <w:p w:rsidR="009A7E52" w:rsidRPr="00DF2E8F" w:rsidRDefault="009A7E52" w:rsidP="0086216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7B2F44">
      <w:pPr>
        <w:spacing w:after="0" w:line="240" w:lineRule="auto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ตลอดระย</w:t>
      </w:r>
      <w:r w:rsidR="0061197F">
        <w:rPr>
          <w:rFonts w:ascii="TH SarabunIT๙" w:eastAsia="Angsana New" w:hAnsi="TH SarabunIT๙" w:cs="TH SarabunIT๙"/>
          <w:sz w:val="32"/>
          <w:szCs w:val="32"/>
          <w:cs/>
        </w:rPr>
        <w:t>ะเวลาการบริหารงานในงบประมาณ ๒๕6</w:t>
      </w:r>
      <w:r w:rsidR="0061197F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="004164A5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7A7665" w:rsidRPr="00DF2E8F">
        <w:rPr>
          <w:rFonts w:ascii="TH SarabunIT๙" w:eastAsia="Angsana New" w:hAnsi="TH SarabunIT๙" w:cs="TH SarabunIT๙"/>
          <w:sz w:val="32"/>
          <w:szCs w:val="32"/>
          <w:cs/>
        </w:rPr>
        <w:t>และ</w:t>
      </w:r>
      <w:r w:rsidR="0061197F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ปีงบประมาณที่ผ่านมา กระผมพร้อมด้วยคณะผู้บริหารทุกท่าน ได้ทุ่มเทกำลังกาย กำลังใจ กำลังความสามารถในการทำงานอย่างเต็มที่ และขอบคุณประชาชน ผู้นำทุกท่าน และส่วนราชการต่างๆ ในพื้นที่ ที่มีส่วนร่วมในการสนับสนุนและส่งเสริมในการปฏิบัติงานในทุกๆด้าน จนส่งผลให้การดำเนินงานประสบผลสำเร็จด้วยดีตลอดมา ถึงแม้ว่าจะมีปัญหาและอุปสรรคหลายๆอย่างให้ต้องแก้ไข กระผมพร้อมด้วย คณะผู้บริหาร และข้าราชการ ลูกจ้าง ทุกท่าน จะมุ่งมั่นพัฒนาองค์การบริหารส่วนตำบลท่าฉางให้มีศักยภาพอย่างยั่งยืนตลอดไป....</w:t>
      </w:r>
    </w:p>
    <w:p w:rsidR="007B2F44" w:rsidRPr="00DF2E8F" w:rsidRDefault="007B2F44" w:rsidP="007B2F44">
      <w:pPr>
        <w:spacing w:after="0" w:line="240" w:lineRule="auto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Default="007B2F44" w:rsidP="007B2F4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ขอขอบคุณ</w:t>
      </w:r>
    </w:p>
    <w:p w:rsidR="0061197F" w:rsidRDefault="0061197F" w:rsidP="007B2F4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7A26F9" w:rsidRDefault="007A26F9" w:rsidP="007B2F4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7A26F9" w:rsidRPr="00DF2E8F" w:rsidRDefault="007A26F9" w:rsidP="007B2F4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C60AB3" w:rsidP="00C60AB3">
      <w:pPr>
        <w:tabs>
          <w:tab w:val="left" w:pos="3615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2023E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7B2F44" w:rsidRPr="00DF2E8F">
        <w:rPr>
          <w:rFonts w:ascii="TH SarabunIT๙" w:eastAsia="Angsana New" w:hAnsi="TH SarabunIT๙" w:cs="TH SarabunIT๙"/>
          <w:sz w:val="32"/>
          <w:szCs w:val="32"/>
          <w:cs/>
        </w:rPr>
        <w:t>(นายสุโข   แก้วบัวทอง)</w:t>
      </w:r>
    </w:p>
    <w:p w:rsidR="007B2F44" w:rsidRPr="00DF2E8F" w:rsidRDefault="007B2F44" w:rsidP="007B2F4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นายกองค์การบริหารส่วนตำบลท่าฉาง</w:t>
      </w:r>
    </w:p>
    <w:p w:rsidR="007B2F44" w:rsidRPr="00DF2E8F" w:rsidRDefault="007B2F44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862165" w:rsidRPr="00DF2E8F" w:rsidRDefault="00862165" w:rsidP="0086216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862165" w:rsidRPr="00DF2E8F" w:rsidRDefault="00862165" w:rsidP="0086216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862165" w:rsidRPr="00DF2E8F" w:rsidRDefault="00862165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EA59EB" w:rsidRPr="00DF2E8F" w:rsidRDefault="00EA59EB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EA59EB" w:rsidRDefault="007A26F9" w:rsidP="00EA59EB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  <w:r w:rsidRPr="00EA59EB">
        <w:rPr>
          <w:rFonts w:ascii="TH Charm of AU" w:eastAsia="Angsana New" w:hAnsi="TH Charm of AU" w:cs="TH Charm of AU"/>
          <w:b/>
          <w:bCs/>
          <w:sz w:val="80"/>
          <w:szCs w:val="80"/>
          <w:cs/>
        </w:rPr>
        <w:t>รายงานผลการปฏิบัติงานประจำปี</w:t>
      </w:r>
    </w:p>
    <w:p w:rsidR="007A26F9" w:rsidRPr="00EA59EB" w:rsidRDefault="007A26F9" w:rsidP="00EA59EB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  <w:r w:rsidRPr="00EA59EB">
        <w:rPr>
          <w:rFonts w:ascii="TH Charm of AU" w:eastAsia="Angsana New" w:hAnsi="TH Charm of AU" w:cs="TH Charm of AU"/>
          <w:b/>
          <w:bCs/>
          <w:sz w:val="80"/>
          <w:szCs w:val="80"/>
          <w:cs/>
        </w:rPr>
        <w:t>ของนายกองค์การบริหารส่วนตำบลท่าฉาง</w:t>
      </w:r>
    </w:p>
    <w:p w:rsidR="00EA59EB" w:rsidRPr="00EA59EB" w:rsidRDefault="00EA59EB" w:rsidP="00EA59EB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  <w:r w:rsidRPr="00EA59EB">
        <w:rPr>
          <w:rFonts w:ascii="TH Charm of AU" w:eastAsia="Angsana New" w:hAnsi="TH Charm of AU" w:cs="TH Charm of AU"/>
          <w:b/>
          <w:bCs/>
          <w:sz w:val="80"/>
          <w:szCs w:val="80"/>
          <w:cs/>
        </w:rPr>
        <w:t>ประจำปีงบประมาณ พ.ศ. ๒๕๖๑</w:t>
      </w:r>
    </w:p>
    <w:p w:rsidR="00EA59EB" w:rsidRPr="007A26F9" w:rsidRDefault="00EA59EB" w:rsidP="007A26F9">
      <w:pPr>
        <w:shd w:val="clear" w:color="auto" w:fill="FFFFFF" w:themeFill="background1"/>
        <w:spacing w:after="0" w:line="240" w:lineRule="auto"/>
        <w:rPr>
          <w:rFonts w:ascii="TH Charm of AU" w:eastAsia="Angsana New" w:hAnsi="TH Charm of AU" w:cs="TH Charm of AU"/>
          <w:b/>
          <w:bCs/>
          <w:sz w:val="72"/>
          <w:szCs w:val="72"/>
        </w:rPr>
      </w:pPr>
    </w:p>
    <w:p w:rsidR="00EA59EB" w:rsidRDefault="00EA59EB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w:drawing>
          <wp:inline distT="0" distB="0" distL="0" distR="0">
            <wp:extent cx="5524500" cy="4143375"/>
            <wp:effectExtent l="19050" t="0" r="0" b="0"/>
            <wp:docPr id="4" name="Picture 1" descr="C:\Users\ACER\Desktop\ปฏิทิน ปี 62\หน้าที่ 1\44691040_283576378942221_8791094942995841024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ปฏิทิน ปี 62\หน้าที่ 1\44691040_283576378942221_8791094942995841024_n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922" cy="414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</w:p>
    <w:p w:rsidR="00EA59EB" w:rsidRDefault="00EA59EB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EA59EB" w:rsidRDefault="00EA59EB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EA59EB" w:rsidRDefault="00EA59EB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EA59EB" w:rsidRDefault="00EA59EB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EA59EB" w:rsidRDefault="00EA59EB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5E6789" w:rsidRDefault="005E6789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5E6789" w:rsidRDefault="005E6789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5E6789" w:rsidRPr="000437C4" w:rsidRDefault="005E6789" w:rsidP="00252377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5E6789" w:rsidRPr="000437C4" w:rsidRDefault="005E6789" w:rsidP="005E678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รายงานการเงินประจำปีงบประมาณ พ.ศ. ๒๕๕๕</w:t>
      </w:r>
    </w:p>
    <w:p w:rsidR="005E6789" w:rsidRPr="000437C4" w:rsidRDefault="005E6789" w:rsidP="005E678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7C4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</w:t>
      </w:r>
    </w:p>
    <w:p w:rsidR="005E6789" w:rsidRDefault="005E6789" w:rsidP="005E6789">
      <w:pPr>
        <w:pStyle w:val="a3"/>
        <w:jc w:val="both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องค์การบริหารส่วนตำบลท่าฉาง  โดยส่วนการคลังได้ประกาศแสดงรายรับ-จ่ายเงิน ประจำปีงบประมาณที่สิ้นสุด (ตั้งแต่ 1 ตุลาคม 2554 ถึง 30 กันยายน 2555 เพื่อให้ประชาชนทราบตามระเบียบกระทรวงมหาดไทย ว่าด้วยวิธีการงบประมาณขององค์กร</w:t>
      </w:r>
      <w:r w:rsidR="00386597">
        <w:rPr>
          <w:rFonts w:hint="cs"/>
          <w:sz w:val="32"/>
          <w:szCs w:val="32"/>
          <w:cs/>
        </w:rPr>
        <w:t>ปกครองส่วนท้องถิ่น พ.ศ.</w:t>
      </w:r>
      <w:r>
        <w:rPr>
          <w:rFonts w:hint="cs"/>
          <w:sz w:val="32"/>
          <w:szCs w:val="32"/>
          <w:cs/>
        </w:rPr>
        <w:t xml:space="preserve"> </w:t>
      </w:r>
      <w:r w:rsidR="00386597">
        <w:rPr>
          <w:rFonts w:hint="cs"/>
          <w:sz w:val="32"/>
          <w:szCs w:val="32"/>
          <w:cs/>
        </w:rPr>
        <w:t>254</w:t>
      </w:r>
      <w:r>
        <w:rPr>
          <w:rFonts w:hint="cs"/>
          <w:sz w:val="32"/>
          <w:szCs w:val="32"/>
          <w:cs/>
        </w:rPr>
        <w:t>1 แล้ว ดังนี้</w:t>
      </w:r>
    </w:p>
    <w:p w:rsidR="005E6789" w:rsidRPr="00D131CF" w:rsidRDefault="005E6789" w:rsidP="005E6789">
      <w:pPr>
        <w:pStyle w:val="a3"/>
        <w:jc w:val="center"/>
        <w:rPr>
          <w:b/>
          <w:bCs/>
          <w:sz w:val="32"/>
          <w:szCs w:val="32"/>
        </w:rPr>
      </w:pPr>
      <w:r w:rsidRPr="00D131CF">
        <w:rPr>
          <w:rFonts w:hint="cs"/>
          <w:b/>
          <w:bCs/>
          <w:sz w:val="32"/>
          <w:szCs w:val="32"/>
          <w:cs/>
        </w:rPr>
        <w:t xml:space="preserve">งบรายรับ-ร่ายจ่ายตามงบประมาณ ประจำปี </w:t>
      </w:r>
      <w:r>
        <w:rPr>
          <w:rFonts w:hint="cs"/>
          <w:b/>
          <w:bCs/>
          <w:sz w:val="32"/>
          <w:szCs w:val="32"/>
          <w:cs/>
        </w:rPr>
        <w:t>2555</w:t>
      </w:r>
    </w:p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  <w:r w:rsidRPr="00D131CF">
        <w:rPr>
          <w:rFonts w:hint="cs"/>
          <w:b/>
          <w:bCs/>
          <w:sz w:val="32"/>
          <w:szCs w:val="32"/>
          <w:cs/>
        </w:rPr>
        <w:t>ตั้ง</w:t>
      </w:r>
      <w:r>
        <w:rPr>
          <w:rFonts w:hint="cs"/>
          <w:b/>
          <w:bCs/>
          <w:sz w:val="32"/>
          <w:szCs w:val="32"/>
          <w:cs/>
        </w:rPr>
        <w:t>แต่วันที่ 1 ตุลาคม 2554 ถึงวันที่ 30 กันยายน 2555</w:t>
      </w:r>
    </w:p>
    <w:p w:rsidR="005E6789" w:rsidRDefault="005E6789" w:rsidP="005E6789">
      <w:pPr>
        <w:pStyle w:val="a3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รายรับประจำปีงบประมาณ 2555</w:t>
      </w:r>
    </w:p>
    <w:p w:rsidR="005E6789" w:rsidRPr="00D131CF" w:rsidRDefault="005E6789" w:rsidP="005E6789">
      <w:pPr>
        <w:pStyle w:val="a3"/>
        <w:jc w:val="center"/>
        <w:rPr>
          <w:b/>
          <w:bCs/>
          <w:sz w:val="16"/>
          <w:szCs w:val="16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466"/>
        <w:gridCol w:w="1843"/>
        <w:gridCol w:w="2021"/>
        <w:gridCol w:w="556"/>
        <w:gridCol w:w="1428"/>
      </w:tblGrid>
      <w:tr w:rsidR="005E6789" w:rsidRPr="00D131CF" w:rsidTr="000916B5">
        <w:tc>
          <w:tcPr>
            <w:tcW w:w="4466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1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2021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รับจริง</w:t>
            </w:r>
          </w:p>
        </w:tc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สูง/ต่ำ</w:t>
            </w:r>
          </w:p>
        </w:tc>
      </w:tr>
      <w:tr w:rsidR="005E6789" w:rsidRPr="00D131CF" w:rsidTr="000916B5">
        <w:tc>
          <w:tcPr>
            <w:tcW w:w="4466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รายรับตามประมาณการ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466" w:type="dxa"/>
          </w:tcPr>
          <w:p w:rsidR="005E6789" w:rsidRPr="00D131CF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รายรับ</w:t>
            </w:r>
          </w:p>
        </w:tc>
        <w:tc>
          <w:tcPr>
            <w:tcW w:w="1843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1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6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466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ภาษีอากร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305,058.56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64,941.44</w:t>
            </w:r>
          </w:p>
        </w:tc>
      </w:tr>
      <w:tr w:rsidR="005E6789" w:rsidRPr="00D131CF" w:rsidTr="000916B5">
        <w:tc>
          <w:tcPr>
            <w:tcW w:w="4466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ค่าธรรมเนียม </w:t>
            </w:r>
            <w:r w:rsidRPr="00495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ค่าปรับและใบอนุญาต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27,421.01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32,578.99</w:t>
            </w:r>
          </w:p>
        </w:tc>
      </w:tr>
      <w:tr w:rsidR="005E6789" w:rsidRPr="00D131CF" w:rsidTr="000916B5">
        <w:tc>
          <w:tcPr>
            <w:tcW w:w="4466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รายได้จากทรัพย์สิน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112,956.91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12,956.91</w:t>
            </w:r>
          </w:p>
        </w:tc>
      </w:tr>
      <w:tr w:rsidR="005E6789" w:rsidRPr="00D131CF" w:rsidTr="000916B5">
        <w:tc>
          <w:tcPr>
            <w:tcW w:w="4466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รายได้เบ็ดเตล็ด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31,180.00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98,820.00</w:t>
            </w:r>
          </w:p>
        </w:tc>
      </w:tr>
      <w:tr w:rsidR="005E6789" w:rsidRPr="00D131CF" w:rsidTr="000916B5">
        <w:tc>
          <w:tcPr>
            <w:tcW w:w="4466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รายได้จากทุน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8,040,000.00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9,314,114.95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1,274,114.95</w:t>
            </w:r>
          </w:p>
        </w:tc>
      </w:tr>
      <w:tr w:rsidR="005E6789" w:rsidRPr="00D131CF" w:rsidTr="000916B5">
        <w:tc>
          <w:tcPr>
            <w:tcW w:w="4466" w:type="dxa"/>
            <w:tcBorders>
              <w:bottom w:val="single" w:sz="4" w:space="0" w:color="000000" w:themeColor="text1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เงินอุดหนุนทั่วไป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7,000,000.00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5,848,231.00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1,151,769.00</w:t>
            </w:r>
          </w:p>
        </w:tc>
      </w:tr>
      <w:tr w:rsidR="005E6789" w:rsidRPr="00D131CF" w:rsidTr="000916B5">
        <w:tc>
          <w:tcPr>
            <w:tcW w:w="4466" w:type="dxa"/>
            <w:tcBorders>
              <w:left w:val="nil"/>
              <w:bottom w:val="nil"/>
            </w:tcBorders>
          </w:tcPr>
          <w:p w:rsidR="005E6789" w:rsidRPr="00D131CF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รวมเงินตามประมาณการรายรับทั้งสิ้น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15,700,000.00</w:t>
            </w:r>
          </w:p>
        </w:tc>
        <w:tc>
          <w:tcPr>
            <w:tcW w:w="2021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15,638,962.43</w:t>
            </w:r>
          </w:p>
        </w:tc>
        <w:tc>
          <w:tcPr>
            <w:tcW w:w="556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61,037.57</w:t>
            </w:r>
          </w:p>
        </w:tc>
      </w:tr>
      <w:tr w:rsidR="005E6789" w:rsidRPr="00D131CF" w:rsidTr="000916B5"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รวมเงินอุดหนุนที่รัฐบาลให้โดยระบุวัตถุประสงค์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6,756,890.00</w:t>
            </w:r>
          </w:p>
        </w:tc>
        <w:tc>
          <w:tcPr>
            <w:tcW w:w="556" w:type="dxa"/>
            <w:tcBorders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รวมรายรับทั้งสิ้น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22,395,852.43</w:t>
            </w:r>
          </w:p>
        </w:tc>
        <w:tc>
          <w:tcPr>
            <w:tcW w:w="556" w:type="dxa"/>
            <w:tcBorders>
              <w:top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รายจ่ายประจำปีงบประมาณ 2555</w:t>
      </w:r>
    </w:p>
    <w:p w:rsidR="005E6789" w:rsidRPr="00D131CF" w:rsidRDefault="005E6789" w:rsidP="005E6789">
      <w:pPr>
        <w:pStyle w:val="a3"/>
        <w:jc w:val="center"/>
        <w:rPr>
          <w:b/>
          <w:bCs/>
          <w:sz w:val="16"/>
          <w:szCs w:val="16"/>
        </w:rPr>
      </w:pPr>
    </w:p>
    <w:tbl>
      <w:tblPr>
        <w:tblStyle w:val="a4"/>
        <w:tblW w:w="11057" w:type="dxa"/>
        <w:tblInd w:w="-743" w:type="dxa"/>
        <w:tblLook w:val="04A0" w:firstRow="1" w:lastRow="0" w:firstColumn="1" w:lastColumn="0" w:noHBand="0" w:noVBand="1"/>
      </w:tblPr>
      <w:tblGrid>
        <w:gridCol w:w="4983"/>
        <w:gridCol w:w="1841"/>
        <w:gridCol w:w="1995"/>
        <w:gridCol w:w="543"/>
        <w:gridCol w:w="1695"/>
      </w:tblGrid>
      <w:tr w:rsidR="005E6789" w:rsidRPr="00D131CF" w:rsidTr="000916B5">
        <w:tc>
          <w:tcPr>
            <w:tcW w:w="4983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1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995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543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สูง/ต่ำ</w:t>
            </w:r>
          </w:p>
        </w:tc>
      </w:tr>
      <w:tr w:rsidR="005E6789" w:rsidRPr="00D131CF" w:rsidTr="000916B5">
        <w:tc>
          <w:tcPr>
            <w:tcW w:w="4983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รายจ่ายตามงบประมาณ</w:t>
            </w:r>
          </w:p>
        </w:tc>
        <w:tc>
          <w:tcPr>
            <w:tcW w:w="1841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983" w:type="dxa"/>
          </w:tcPr>
          <w:p w:rsidR="005E6789" w:rsidRPr="00D131CF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รายจ่าย</w:t>
            </w:r>
          </w:p>
        </w:tc>
        <w:tc>
          <w:tcPr>
            <w:tcW w:w="1841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3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งบกลาง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1,461,416.00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1,334,085.80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127,330.20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เงินเดือน(ฝ่ายการเมือง)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1,552,750.00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1,551,720.00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1,030.00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เงินเดือน(ฝ่ายประจำ)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2,879,960.00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2,847,797.55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32,162.45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1,226,284.00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1,103,193.50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123,090.50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2,071,180.00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1,571,792.12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499,387.88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1,861,910.00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1,609,974.05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251,935.95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185,000.00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150,945.62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34,054.38</w:t>
            </w:r>
          </w:p>
        </w:tc>
      </w:tr>
      <w:tr w:rsidR="005E6789" w:rsidRPr="00D131CF" w:rsidTr="000916B5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104,500.00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79,800.10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24,699.90</w:t>
            </w:r>
          </w:p>
        </w:tc>
      </w:tr>
      <w:tr w:rsidR="005E6789" w:rsidRPr="00D131CF" w:rsidTr="000916B5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ค่าที่ดินและสิ่งก่อสร้าง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3,381,000.00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3,088,036.00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292,964.00</w:t>
            </w:r>
          </w:p>
        </w:tc>
      </w:tr>
      <w:tr w:rsidR="005E6789" w:rsidRPr="00D131CF" w:rsidTr="000916B5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เงินอุดหนุน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976,000.00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934,400.00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41,600.00</w:t>
            </w:r>
          </w:p>
        </w:tc>
      </w:tr>
      <w:tr w:rsidR="005E6789" w:rsidRPr="00D131CF" w:rsidTr="000916B5">
        <w:tc>
          <w:tcPr>
            <w:tcW w:w="4983" w:type="dxa"/>
            <w:tcBorders>
              <w:left w:val="nil"/>
              <w:bottom w:val="nil"/>
            </w:tcBorders>
          </w:tcPr>
          <w:p w:rsidR="005E6789" w:rsidRPr="00EF4C74" w:rsidRDefault="005E6789" w:rsidP="000916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F4C74">
              <w:rPr>
                <w:rFonts w:ascii="TH SarabunPSK" w:hAnsi="TH SarabunPSK" w:cs="TH SarabunPSK" w:hint="cs"/>
                <w:sz w:val="28"/>
                <w:cs/>
              </w:rPr>
              <w:t>รวมรายจ่ายตามประมาณการรายจ่ายทั้งสิ้น</w:t>
            </w:r>
          </w:p>
        </w:tc>
        <w:tc>
          <w:tcPr>
            <w:tcW w:w="1841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15,700,000.00</w:t>
            </w:r>
          </w:p>
        </w:tc>
        <w:tc>
          <w:tcPr>
            <w:tcW w:w="1995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14,271,744.74</w:t>
            </w:r>
          </w:p>
        </w:tc>
        <w:tc>
          <w:tcPr>
            <w:tcW w:w="543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1,428,255.26</w:t>
            </w:r>
          </w:p>
        </w:tc>
      </w:tr>
      <w:tr w:rsidR="005E6789" w:rsidRPr="00D131CF" w:rsidTr="000916B5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EF4C74" w:rsidRDefault="005E6789" w:rsidP="000916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F4C74">
              <w:rPr>
                <w:rFonts w:ascii="TH SarabunPSK" w:hAnsi="TH SarabunPSK" w:cs="TH SarabunPSK" w:hint="cs"/>
                <w:sz w:val="28"/>
                <w:cs/>
              </w:rPr>
              <w:t>รวมรายจ่ายที่จ่ายจากเงินอุดหนุนที่รัฐบาลให้โดยระบุวัตถุประสงค์</w:t>
            </w:r>
          </w:p>
        </w:tc>
        <w:tc>
          <w:tcPr>
            <w:tcW w:w="1841" w:type="dxa"/>
            <w:tcBorders>
              <w:left w:val="nil"/>
              <w:bottom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6,756,890.00</w:t>
            </w:r>
          </w:p>
        </w:tc>
        <w:tc>
          <w:tcPr>
            <w:tcW w:w="543" w:type="dxa"/>
            <w:tcBorders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รวมรายจ่ายทั้งสิ้น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21,028,634.74</w:t>
            </w: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รายละเอียดการเบิกจ่ายเงินตามงบประมาณแยกตามแผนงาน ประจำปี</w:t>
      </w:r>
    </w:p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งบประมาณ 2555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843"/>
        <w:gridCol w:w="1779"/>
      </w:tblGrid>
      <w:tr w:rsidR="005E6789" w:rsidTr="000916B5">
        <w:tc>
          <w:tcPr>
            <w:tcW w:w="3652" w:type="dxa"/>
          </w:tcPr>
          <w:p w:rsidR="005E6789" w:rsidRDefault="005E6789" w:rsidP="000916B5">
            <w:pPr>
              <w:pStyle w:val="a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126" w:type="dxa"/>
          </w:tcPr>
          <w:p w:rsidR="005E6789" w:rsidRDefault="005E6789" w:rsidP="000916B5">
            <w:pPr>
              <w:pStyle w:val="a3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งบประมาณถือจ่าย</w:t>
            </w:r>
          </w:p>
        </w:tc>
        <w:tc>
          <w:tcPr>
            <w:tcW w:w="1843" w:type="dxa"/>
          </w:tcPr>
          <w:p w:rsidR="005E6789" w:rsidRDefault="005E6789" w:rsidP="000916B5">
            <w:pPr>
              <w:pStyle w:val="a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779" w:type="dxa"/>
          </w:tcPr>
          <w:p w:rsidR="005E6789" w:rsidRDefault="005E6789" w:rsidP="000916B5">
            <w:pPr>
              <w:pStyle w:val="a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A5D12">
              <w:rPr>
                <w:rFonts w:ascii="TH SarabunPSK" w:hAnsi="TH SarabunPSK" w:cs="TH SarabunPSK"/>
                <w:sz w:val="32"/>
                <w:szCs w:val="32"/>
                <w:cs/>
              </w:rPr>
              <w:t>งานงบกลาง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1,461,416.00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1,334,085.80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127,330.20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4,955,350.00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4,765,258.04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190,091.96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1,397,624.00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1,306,156.55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91,467.45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แผนงานรักษาความสงบภายใน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64,000.00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58,605.00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5,395.00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3,246,420.00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2,716,511.00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529,909.00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110,000.00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101,250.00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8,750.00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4,181,090.00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3,754,032.35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427,057.65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24,100.00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18,100.00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6,000.00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แผนงานศาสนาวัฒนธรรมและนันทนาการ</w:t>
            </w:r>
          </w:p>
        </w:tc>
        <w:tc>
          <w:tcPr>
            <w:tcW w:w="2126" w:type="dxa"/>
          </w:tcPr>
          <w:p w:rsidR="005E6789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6789" w:rsidRPr="007343EB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230,00.00</w:t>
            </w:r>
          </w:p>
        </w:tc>
        <w:tc>
          <w:tcPr>
            <w:tcW w:w="1843" w:type="dxa"/>
          </w:tcPr>
          <w:p w:rsidR="005E6789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202,756.00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27,244.00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14,990.00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15,010.00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E6789" w:rsidRPr="00EC372C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15,700,000.00</w:t>
            </w:r>
          </w:p>
        </w:tc>
        <w:tc>
          <w:tcPr>
            <w:tcW w:w="1843" w:type="dxa"/>
          </w:tcPr>
          <w:p w:rsidR="005E6789" w:rsidRPr="00EC372C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14,271,744.74</w:t>
            </w:r>
          </w:p>
        </w:tc>
        <w:tc>
          <w:tcPr>
            <w:tcW w:w="1779" w:type="dxa"/>
          </w:tcPr>
          <w:p w:rsidR="005E6789" w:rsidRPr="00EC372C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1,428,255.26</w:t>
            </w:r>
          </w:p>
        </w:tc>
      </w:tr>
    </w:tbl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</w:p>
    <w:p w:rsidR="005E6789" w:rsidRDefault="005E6789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ED3A1D" w:rsidRDefault="00386597" w:rsidP="00386597">
      <w:pPr>
        <w:spacing w:after="0" w:line="240" w:lineRule="auto"/>
        <w:jc w:val="both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5E6789">
        <w:rPr>
          <w:rFonts w:ascii="TH SarabunPSK" w:eastAsia="Angsana New" w:hAnsi="TH SarabunPSK" w:cs="TH SarabunPSK" w:hint="cs"/>
          <w:sz w:val="32"/>
          <w:szCs w:val="32"/>
          <w:cs/>
        </w:rPr>
        <w:t>ตลอดระยะเวลาการบริหาร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งานในงบประมาณ ๒๕๕๕ และ๓ ปีงบประมาณที่ผ่านมา กระผมพร้อมด้วยคณะผู้บริหารทุกท่าน ได้ทุ่มเทกำลังกาย กำลังใจ กำลังความสามารถในการทำงานอย่างเต็มที่ และขอบคุณประชาชน ผู้นำทุกท่าน และส่วนราชการต่างๆ ในพื้นที่ ที่มีส่วนร่วมในการสนับสนุนและส่งเสริมในการปฏิบัติงานในทุกๆด้าน จนส่งผลให้การดำเนินงานประสบผลสำเร็จด้วยดีตลอดมา ถึงแม้ว่าจะมีปัญหาและอุปสรรคหลายๆอย่างให้ต้องแก้ไข กระผมพร้อมด้วย คณะผู้บริหาร และข้าราชการ ลูกจ้าง ทุกท่าน จะมุ่งมั่นพัฒนาองค์การบริหารส่วนตำบลท่าฉางให้มีศักยภาพอย่างยั่งยืนตลอดไป....</w:t>
      </w:r>
    </w:p>
    <w:p w:rsidR="00386597" w:rsidRDefault="00386597" w:rsidP="00386597">
      <w:pPr>
        <w:spacing w:after="0" w:line="240" w:lineRule="auto"/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386597" w:rsidRDefault="00386597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ขอขอบคุณ</w:t>
      </w:r>
    </w:p>
    <w:p w:rsidR="00386597" w:rsidRDefault="00D86BEC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2298065</wp:posOffset>
            </wp:positionH>
            <wp:positionV relativeFrom="paragraph">
              <wp:posOffset>85725</wp:posOffset>
            </wp:positionV>
            <wp:extent cx="1933575" cy="695325"/>
            <wp:effectExtent l="19050" t="0" r="9525" b="0"/>
            <wp:wrapThrough wrapText="bothSides">
              <wp:wrapPolygon edited="0">
                <wp:start x="-213" y="0"/>
                <wp:lineTo x="-213" y="21304"/>
                <wp:lineTo x="21706" y="21304"/>
                <wp:lineTo x="21706" y="0"/>
                <wp:lineTo x="-213" y="0"/>
              </wp:wrapPolygon>
            </wp:wrapThrough>
            <wp:docPr id="2" name="Picture 1" descr="C:\Users\ACER\Desktop\10458153_685693808151747_17924560453149769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458153_685693808151747_1792456045314976943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3000" contrast="76000"/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9532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6597" w:rsidRDefault="00386597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A50B09" w:rsidRPr="00A50B09" w:rsidRDefault="00A50B09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D86BEC" w:rsidRDefault="00D86BEC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386597" w:rsidRDefault="00386597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(นายสุโข   แก้วบัวทอง)</w:t>
      </w:r>
    </w:p>
    <w:p w:rsidR="00386597" w:rsidRDefault="00386597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นายกองค์การบริหารส่วนตำบลท่าฉาง</w:t>
      </w:r>
    </w:p>
    <w:p w:rsidR="00EE2C78" w:rsidRDefault="00EE2C78" w:rsidP="00EE2C78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EE2C78" w:rsidRDefault="00EE2C78" w:rsidP="00EE2C78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EE2C78" w:rsidRDefault="00EE2C78" w:rsidP="00EE2C78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EE2C78" w:rsidRDefault="00EE2C78" w:rsidP="00EE2C78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B939B4" w:rsidRDefault="00B939B4" w:rsidP="00B939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B939B4" w:rsidRDefault="00B939B4" w:rsidP="00B939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B939B4" w:rsidRDefault="00B939B4" w:rsidP="00B939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B939B4" w:rsidRPr="00B939B4" w:rsidRDefault="00B939B4" w:rsidP="00B939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610468" w:rsidRDefault="00610468" w:rsidP="00A15D5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1D2898" w:rsidRDefault="001D2898" w:rsidP="00A15D5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A15D5A" w:rsidRDefault="00A15D5A" w:rsidP="00A15D5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A15D5A" w:rsidRDefault="00A15D5A" w:rsidP="00A15D5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A15D5A" w:rsidRDefault="00A15D5A" w:rsidP="006D47F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B753FD" w:rsidRDefault="00B753FD" w:rsidP="00917E3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917E3E" w:rsidRDefault="00917E3E" w:rsidP="00917E3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917E3E" w:rsidRDefault="00917E3E" w:rsidP="00262EE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4D33FA" w:rsidRDefault="004D33FA" w:rsidP="008D012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8D012B" w:rsidRDefault="008D012B" w:rsidP="008D012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8D012B" w:rsidRDefault="008D012B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76507" w:rsidRPr="00676507" w:rsidRDefault="00676507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B467B" w:rsidP="008D01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85A29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รายชื่อผู้สูงอายุในเขตองค์การบริหารส่วนตำบลท่าฉาง ที่ยังไม่มาขึ้นทะเบียน  ประจำปีงบประมาณ 2559</w:t>
      </w:r>
    </w:p>
    <w:p w:rsidR="00685A29" w:rsidRPr="00685A29" w:rsidRDefault="00685A29" w:rsidP="008D01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75"/>
        <w:gridCol w:w="2581"/>
        <w:gridCol w:w="2097"/>
        <w:gridCol w:w="851"/>
        <w:gridCol w:w="2693"/>
        <w:gridCol w:w="1276"/>
      </w:tblGrid>
      <w:tr w:rsidR="00CB467B" w:rsidRPr="00685A29" w:rsidTr="00CB467B">
        <w:tc>
          <w:tcPr>
            <w:tcW w:w="675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81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97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 เกิด</w:t>
            </w:r>
          </w:p>
        </w:tc>
        <w:tc>
          <w:tcPr>
            <w:tcW w:w="851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693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276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467B" w:rsidTr="00CB467B">
        <w:tc>
          <w:tcPr>
            <w:tcW w:w="675" w:type="dxa"/>
          </w:tcPr>
          <w:p w:rsidR="00CB467B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81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สันต์   ครุฑซ้อน</w:t>
            </w:r>
          </w:p>
        </w:tc>
        <w:tc>
          <w:tcPr>
            <w:tcW w:w="2097" w:type="dxa"/>
          </w:tcPr>
          <w:p w:rsidR="00CB467B" w:rsidRP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กุมภาพันธ์ 2498</w:t>
            </w:r>
          </w:p>
        </w:tc>
        <w:tc>
          <w:tcPr>
            <w:tcW w:w="851" w:type="dxa"/>
          </w:tcPr>
          <w:p w:rsidR="00CB467B" w:rsidRDefault="00CB467B" w:rsidP="00D96D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2693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376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 ตำบลท่าฉาง</w:t>
            </w:r>
          </w:p>
        </w:tc>
        <w:tc>
          <w:tcPr>
            <w:tcW w:w="1276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67B" w:rsidTr="00CB467B">
        <w:tc>
          <w:tcPr>
            <w:tcW w:w="675" w:type="dxa"/>
          </w:tcPr>
          <w:p w:rsidR="00CB467B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81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นางเรณู     ชื่นวิเศษ</w:t>
            </w:r>
          </w:p>
        </w:tc>
        <w:tc>
          <w:tcPr>
            <w:tcW w:w="2097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มิถุนายน 2498</w:t>
            </w:r>
          </w:p>
        </w:tc>
        <w:tc>
          <w:tcPr>
            <w:tcW w:w="851" w:type="dxa"/>
          </w:tcPr>
          <w:p w:rsidR="00CB467B" w:rsidRDefault="00CB467B" w:rsidP="00D96D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2693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3 ตำบลท่าฉาง</w:t>
            </w:r>
          </w:p>
        </w:tc>
        <w:tc>
          <w:tcPr>
            <w:tcW w:w="1276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67B" w:rsidTr="00CB467B">
        <w:tc>
          <w:tcPr>
            <w:tcW w:w="675" w:type="dxa"/>
          </w:tcPr>
          <w:p w:rsidR="00CB467B" w:rsidRPr="00CB467B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81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บุณณ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  พรหมช่วย</w:t>
            </w:r>
          </w:p>
        </w:tc>
        <w:tc>
          <w:tcPr>
            <w:tcW w:w="2097" w:type="dxa"/>
          </w:tcPr>
          <w:p w:rsidR="00CB467B" w:rsidRP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พฤษภาคม 2498</w:t>
            </w:r>
          </w:p>
        </w:tc>
        <w:tc>
          <w:tcPr>
            <w:tcW w:w="851" w:type="dxa"/>
          </w:tcPr>
          <w:p w:rsidR="00CB467B" w:rsidRDefault="00CB467B" w:rsidP="00D96D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2693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77/3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3 ตำบลท่าฉาง</w:t>
            </w:r>
          </w:p>
        </w:tc>
        <w:tc>
          <w:tcPr>
            <w:tcW w:w="1276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67B" w:rsidTr="00CB467B">
        <w:tc>
          <w:tcPr>
            <w:tcW w:w="675" w:type="dxa"/>
          </w:tcPr>
          <w:p w:rsidR="00CB467B" w:rsidRPr="00CB467B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81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บุญพา</w:t>
            </w:r>
          </w:p>
        </w:tc>
        <w:tc>
          <w:tcPr>
            <w:tcW w:w="2097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ตุลาคม   2496</w:t>
            </w:r>
          </w:p>
        </w:tc>
        <w:tc>
          <w:tcPr>
            <w:tcW w:w="851" w:type="dxa"/>
          </w:tcPr>
          <w:p w:rsidR="00CB467B" w:rsidRDefault="00685A29" w:rsidP="00D96D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2693" w:type="dxa"/>
          </w:tcPr>
          <w:p w:rsidR="00CB467B" w:rsidRDefault="00685A29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427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 ตำบลท่าฉาง</w:t>
            </w:r>
          </w:p>
        </w:tc>
        <w:tc>
          <w:tcPr>
            <w:tcW w:w="1276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B467B" w:rsidRDefault="00CB467B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Pr="008D012B" w:rsidRDefault="00C628A8" w:rsidP="008D012B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C628A8" w:rsidRPr="008D012B" w:rsidSect="00C72BDE">
      <w:pgSz w:w="11906" w:h="16838"/>
      <w:pgMar w:top="851" w:right="99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7500E"/>
    <w:multiLevelType w:val="hybridMultilevel"/>
    <w:tmpl w:val="530667E2"/>
    <w:lvl w:ilvl="0" w:tplc="F3EE729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A8017F"/>
    <w:multiLevelType w:val="hybridMultilevel"/>
    <w:tmpl w:val="9A10D3BC"/>
    <w:lvl w:ilvl="0" w:tplc="D9040F7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BC39D4"/>
    <w:multiLevelType w:val="hybridMultilevel"/>
    <w:tmpl w:val="2E9EB29E"/>
    <w:lvl w:ilvl="0" w:tplc="102CA8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A16656"/>
    <w:multiLevelType w:val="hybridMultilevel"/>
    <w:tmpl w:val="2C9A973E"/>
    <w:lvl w:ilvl="0" w:tplc="CA14F1A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84"/>
    <w:rsid w:val="00006898"/>
    <w:rsid w:val="000078B8"/>
    <w:rsid w:val="00011DAA"/>
    <w:rsid w:val="00017974"/>
    <w:rsid w:val="00021706"/>
    <w:rsid w:val="00033387"/>
    <w:rsid w:val="0003560A"/>
    <w:rsid w:val="00036825"/>
    <w:rsid w:val="000437C4"/>
    <w:rsid w:val="00050CBD"/>
    <w:rsid w:val="000514F5"/>
    <w:rsid w:val="00055737"/>
    <w:rsid w:val="00063CFB"/>
    <w:rsid w:val="00065316"/>
    <w:rsid w:val="000653A2"/>
    <w:rsid w:val="00066CF9"/>
    <w:rsid w:val="00066E22"/>
    <w:rsid w:val="00070976"/>
    <w:rsid w:val="00073087"/>
    <w:rsid w:val="000744CE"/>
    <w:rsid w:val="000814DF"/>
    <w:rsid w:val="000816FF"/>
    <w:rsid w:val="00082683"/>
    <w:rsid w:val="00084575"/>
    <w:rsid w:val="0008553F"/>
    <w:rsid w:val="00085BE4"/>
    <w:rsid w:val="000916B5"/>
    <w:rsid w:val="000A1D76"/>
    <w:rsid w:val="000B130C"/>
    <w:rsid w:val="000B174D"/>
    <w:rsid w:val="000B50E6"/>
    <w:rsid w:val="000B7772"/>
    <w:rsid w:val="000C2075"/>
    <w:rsid w:val="000C25FF"/>
    <w:rsid w:val="000C73F1"/>
    <w:rsid w:val="000D741C"/>
    <w:rsid w:val="000E3D86"/>
    <w:rsid w:val="000E3E71"/>
    <w:rsid w:val="000F4AF7"/>
    <w:rsid w:val="000F5102"/>
    <w:rsid w:val="001023C2"/>
    <w:rsid w:val="0010339E"/>
    <w:rsid w:val="00112994"/>
    <w:rsid w:val="00116D33"/>
    <w:rsid w:val="001231E9"/>
    <w:rsid w:val="001342DB"/>
    <w:rsid w:val="00135C46"/>
    <w:rsid w:val="0014391F"/>
    <w:rsid w:val="00151EC4"/>
    <w:rsid w:val="0016144C"/>
    <w:rsid w:val="00161DD2"/>
    <w:rsid w:val="00162180"/>
    <w:rsid w:val="00162D40"/>
    <w:rsid w:val="001679A5"/>
    <w:rsid w:val="00171F59"/>
    <w:rsid w:val="0017668B"/>
    <w:rsid w:val="001825EF"/>
    <w:rsid w:val="001852F7"/>
    <w:rsid w:val="001857EB"/>
    <w:rsid w:val="00191B5D"/>
    <w:rsid w:val="001A1101"/>
    <w:rsid w:val="001A7217"/>
    <w:rsid w:val="001C08A5"/>
    <w:rsid w:val="001D21EA"/>
    <w:rsid w:val="001D2898"/>
    <w:rsid w:val="001D407E"/>
    <w:rsid w:val="001E0E4A"/>
    <w:rsid w:val="001E19AD"/>
    <w:rsid w:val="001F1FCA"/>
    <w:rsid w:val="001F5044"/>
    <w:rsid w:val="001F79CB"/>
    <w:rsid w:val="00207BB0"/>
    <w:rsid w:val="00207C13"/>
    <w:rsid w:val="00213F8A"/>
    <w:rsid w:val="00225520"/>
    <w:rsid w:val="00237BB8"/>
    <w:rsid w:val="00246529"/>
    <w:rsid w:val="00252377"/>
    <w:rsid w:val="002550A4"/>
    <w:rsid w:val="00255DAF"/>
    <w:rsid w:val="00256612"/>
    <w:rsid w:val="002618C3"/>
    <w:rsid w:val="00262EE4"/>
    <w:rsid w:val="00263C25"/>
    <w:rsid w:val="00270630"/>
    <w:rsid w:val="00282CFE"/>
    <w:rsid w:val="002876D2"/>
    <w:rsid w:val="0029052D"/>
    <w:rsid w:val="002A0F74"/>
    <w:rsid w:val="002A1E1A"/>
    <w:rsid w:val="002A6C7A"/>
    <w:rsid w:val="002A6E1B"/>
    <w:rsid w:val="002B176A"/>
    <w:rsid w:val="002B2F3A"/>
    <w:rsid w:val="002B5410"/>
    <w:rsid w:val="002B6977"/>
    <w:rsid w:val="002C6BB6"/>
    <w:rsid w:val="002D46D0"/>
    <w:rsid w:val="002E4802"/>
    <w:rsid w:val="002E4A04"/>
    <w:rsid w:val="002E720C"/>
    <w:rsid w:val="002F6303"/>
    <w:rsid w:val="00320943"/>
    <w:rsid w:val="00325D67"/>
    <w:rsid w:val="0034566F"/>
    <w:rsid w:val="0035291A"/>
    <w:rsid w:val="0035323C"/>
    <w:rsid w:val="00354AD1"/>
    <w:rsid w:val="0035528D"/>
    <w:rsid w:val="003607A6"/>
    <w:rsid w:val="00362AFB"/>
    <w:rsid w:val="00364D29"/>
    <w:rsid w:val="00367201"/>
    <w:rsid w:val="00370710"/>
    <w:rsid w:val="003737EB"/>
    <w:rsid w:val="003757C9"/>
    <w:rsid w:val="0037584C"/>
    <w:rsid w:val="0037648F"/>
    <w:rsid w:val="00382474"/>
    <w:rsid w:val="00386597"/>
    <w:rsid w:val="003941C0"/>
    <w:rsid w:val="003A2BB1"/>
    <w:rsid w:val="003A3B5C"/>
    <w:rsid w:val="003A5968"/>
    <w:rsid w:val="003A5C11"/>
    <w:rsid w:val="003A5D64"/>
    <w:rsid w:val="003B1D51"/>
    <w:rsid w:val="003B7488"/>
    <w:rsid w:val="003C0DDA"/>
    <w:rsid w:val="003D291A"/>
    <w:rsid w:val="003D2CB6"/>
    <w:rsid w:val="003D3E61"/>
    <w:rsid w:val="003E60A4"/>
    <w:rsid w:val="003F3606"/>
    <w:rsid w:val="003F55B8"/>
    <w:rsid w:val="00404368"/>
    <w:rsid w:val="00413C73"/>
    <w:rsid w:val="004164A5"/>
    <w:rsid w:val="004208CB"/>
    <w:rsid w:val="004304E0"/>
    <w:rsid w:val="00430F92"/>
    <w:rsid w:val="00436A10"/>
    <w:rsid w:val="00444D94"/>
    <w:rsid w:val="00447488"/>
    <w:rsid w:val="00453B82"/>
    <w:rsid w:val="00457457"/>
    <w:rsid w:val="0046100C"/>
    <w:rsid w:val="00463143"/>
    <w:rsid w:val="00463FC6"/>
    <w:rsid w:val="00474D26"/>
    <w:rsid w:val="004827BA"/>
    <w:rsid w:val="00483D29"/>
    <w:rsid w:val="00492419"/>
    <w:rsid w:val="0049506D"/>
    <w:rsid w:val="004A4025"/>
    <w:rsid w:val="004A785E"/>
    <w:rsid w:val="004A795E"/>
    <w:rsid w:val="004B67A8"/>
    <w:rsid w:val="004C2D1F"/>
    <w:rsid w:val="004C521B"/>
    <w:rsid w:val="004C787F"/>
    <w:rsid w:val="004D33FA"/>
    <w:rsid w:val="004D370A"/>
    <w:rsid w:val="004E05DB"/>
    <w:rsid w:val="004E4C99"/>
    <w:rsid w:val="004E6F30"/>
    <w:rsid w:val="004F0703"/>
    <w:rsid w:val="004F2CEA"/>
    <w:rsid w:val="004F31E8"/>
    <w:rsid w:val="0050184D"/>
    <w:rsid w:val="005044DE"/>
    <w:rsid w:val="00512D98"/>
    <w:rsid w:val="00516044"/>
    <w:rsid w:val="0052023E"/>
    <w:rsid w:val="005320C6"/>
    <w:rsid w:val="00532270"/>
    <w:rsid w:val="00535BF6"/>
    <w:rsid w:val="00544195"/>
    <w:rsid w:val="00544289"/>
    <w:rsid w:val="00554F22"/>
    <w:rsid w:val="005621EA"/>
    <w:rsid w:val="00577689"/>
    <w:rsid w:val="00577BCE"/>
    <w:rsid w:val="0058084A"/>
    <w:rsid w:val="0058516F"/>
    <w:rsid w:val="00586C27"/>
    <w:rsid w:val="005A4802"/>
    <w:rsid w:val="005A718B"/>
    <w:rsid w:val="005A7FDC"/>
    <w:rsid w:val="005B0714"/>
    <w:rsid w:val="005B7305"/>
    <w:rsid w:val="005C3DBD"/>
    <w:rsid w:val="005C483A"/>
    <w:rsid w:val="005C64C5"/>
    <w:rsid w:val="005D542B"/>
    <w:rsid w:val="005D6FC8"/>
    <w:rsid w:val="005E00A0"/>
    <w:rsid w:val="005E03D6"/>
    <w:rsid w:val="005E59C0"/>
    <w:rsid w:val="005E6789"/>
    <w:rsid w:val="005E7E0D"/>
    <w:rsid w:val="005F026C"/>
    <w:rsid w:val="005F174F"/>
    <w:rsid w:val="00602A6B"/>
    <w:rsid w:val="00605F0A"/>
    <w:rsid w:val="00610468"/>
    <w:rsid w:val="0061197F"/>
    <w:rsid w:val="00612184"/>
    <w:rsid w:val="00621C27"/>
    <w:rsid w:val="0062241C"/>
    <w:rsid w:val="00625D04"/>
    <w:rsid w:val="006379F4"/>
    <w:rsid w:val="0064311E"/>
    <w:rsid w:val="00643D54"/>
    <w:rsid w:val="006477A7"/>
    <w:rsid w:val="00662AAC"/>
    <w:rsid w:val="00662D4C"/>
    <w:rsid w:val="00676507"/>
    <w:rsid w:val="00685A29"/>
    <w:rsid w:val="00691374"/>
    <w:rsid w:val="00695C90"/>
    <w:rsid w:val="00695D9C"/>
    <w:rsid w:val="006A2284"/>
    <w:rsid w:val="006A363E"/>
    <w:rsid w:val="006A3831"/>
    <w:rsid w:val="006A5CBE"/>
    <w:rsid w:val="006A7550"/>
    <w:rsid w:val="006B189A"/>
    <w:rsid w:val="006B3AB9"/>
    <w:rsid w:val="006B45FB"/>
    <w:rsid w:val="006C273B"/>
    <w:rsid w:val="006D47F0"/>
    <w:rsid w:val="006F4CC6"/>
    <w:rsid w:val="007031F7"/>
    <w:rsid w:val="007103B1"/>
    <w:rsid w:val="00710D2B"/>
    <w:rsid w:val="007154EA"/>
    <w:rsid w:val="00716658"/>
    <w:rsid w:val="0072709B"/>
    <w:rsid w:val="00733EE1"/>
    <w:rsid w:val="007343EB"/>
    <w:rsid w:val="00734C56"/>
    <w:rsid w:val="00737B84"/>
    <w:rsid w:val="007610BA"/>
    <w:rsid w:val="00763312"/>
    <w:rsid w:val="0077039F"/>
    <w:rsid w:val="00774323"/>
    <w:rsid w:val="00780298"/>
    <w:rsid w:val="00793AF5"/>
    <w:rsid w:val="00793EE7"/>
    <w:rsid w:val="007A26F9"/>
    <w:rsid w:val="007A6244"/>
    <w:rsid w:val="007A7665"/>
    <w:rsid w:val="007B1DC9"/>
    <w:rsid w:val="007B2F44"/>
    <w:rsid w:val="007B7A14"/>
    <w:rsid w:val="007C1742"/>
    <w:rsid w:val="007C5550"/>
    <w:rsid w:val="007C6B49"/>
    <w:rsid w:val="007D11C3"/>
    <w:rsid w:val="007D6ABC"/>
    <w:rsid w:val="007E1890"/>
    <w:rsid w:val="007E3B68"/>
    <w:rsid w:val="007E4B8F"/>
    <w:rsid w:val="007F619D"/>
    <w:rsid w:val="008012F4"/>
    <w:rsid w:val="00804D39"/>
    <w:rsid w:val="00810ED1"/>
    <w:rsid w:val="0081459B"/>
    <w:rsid w:val="00814E6A"/>
    <w:rsid w:val="00815FCE"/>
    <w:rsid w:val="0081612B"/>
    <w:rsid w:val="008168EA"/>
    <w:rsid w:val="0082260A"/>
    <w:rsid w:val="00825CE1"/>
    <w:rsid w:val="00827A4B"/>
    <w:rsid w:val="008327CD"/>
    <w:rsid w:val="00842EF7"/>
    <w:rsid w:val="00843524"/>
    <w:rsid w:val="00847ECC"/>
    <w:rsid w:val="00851D4C"/>
    <w:rsid w:val="00855A8A"/>
    <w:rsid w:val="00860C32"/>
    <w:rsid w:val="00862165"/>
    <w:rsid w:val="00871BE7"/>
    <w:rsid w:val="00876BEA"/>
    <w:rsid w:val="00880976"/>
    <w:rsid w:val="0088385C"/>
    <w:rsid w:val="008923DC"/>
    <w:rsid w:val="00893A18"/>
    <w:rsid w:val="00895388"/>
    <w:rsid w:val="00895E38"/>
    <w:rsid w:val="008A0917"/>
    <w:rsid w:val="008A565E"/>
    <w:rsid w:val="008B5CED"/>
    <w:rsid w:val="008B6A39"/>
    <w:rsid w:val="008C1000"/>
    <w:rsid w:val="008C1FF4"/>
    <w:rsid w:val="008C6FD2"/>
    <w:rsid w:val="008D012B"/>
    <w:rsid w:val="008D390F"/>
    <w:rsid w:val="008E55FA"/>
    <w:rsid w:val="008E5E4C"/>
    <w:rsid w:val="008E5F3C"/>
    <w:rsid w:val="008E65A5"/>
    <w:rsid w:val="008E71FD"/>
    <w:rsid w:val="008E78F9"/>
    <w:rsid w:val="008F0FAA"/>
    <w:rsid w:val="008F6E2F"/>
    <w:rsid w:val="008F70BA"/>
    <w:rsid w:val="00900FE3"/>
    <w:rsid w:val="00906CE9"/>
    <w:rsid w:val="00910A96"/>
    <w:rsid w:val="00910CCB"/>
    <w:rsid w:val="00910F29"/>
    <w:rsid w:val="00911197"/>
    <w:rsid w:val="009134A2"/>
    <w:rsid w:val="00917E3E"/>
    <w:rsid w:val="009205CD"/>
    <w:rsid w:val="00923CCE"/>
    <w:rsid w:val="00924236"/>
    <w:rsid w:val="009270ED"/>
    <w:rsid w:val="0093243B"/>
    <w:rsid w:val="00946002"/>
    <w:rsid w:val="00951A1A"/>
    <w:rsid w:val="00956AE7"/>
    <w:rsid w:val="00961DD6"/>
    <w:rsid w:val="0096291B"/>
    <w:rsid w:val="009630AD"/>
    <w:rsid w:val="009662FA"/>
    <w:rsid w:val="00967ABA"/>
    <w:rsid w:val="00975740"/>
    <w:rsid w:val="009767C1"/>
    <w:rsid w:val="009830A2"/>
    <w:rsid w:val="00992C14"/>
    <w:rsid w:val="00996160"/>
    <w:rsid w:val="00997A80"/>
    <w:rsid w:val="009A08C2"/>
    <w:rsid w:val="009A0A15"/>
    <w:rsid w:val="009A3B27"/>
    <w:rsid w:val="009A43EA"/>
    <w:rsid w:val="009A474C"/>
    <w:rsid w:val="009A632E"/>
    <w:rsid w:val="009A7E52"/>
    <w:rsid w:val="009B2A86"/>
    <w:rsid w:val="009B618A"/>
    <w:rsid w:val="009C033C"/>
    <w:rsid w:val="009C1381"/>
    <w:rsid w:val="009C3391"/>
    <w:rsid w:val="009C5FB5"/>
    <w:rsid w:val="009D058D"/>
    <w:rsid w:val="009E17C0"/>
    <w:rsid w:val="009E3543"/>
    <w:rsid w:val="009E6996"/>
    <w:rsid w:val="009F44E8"/>
    <w:rsid w:val="00A05A7E"/>
    <w:rsid w:val="00A06B3F"/>
    <w:rsid w:val="00A13C08"/>
    <w:rsid w:val="00A1431B"/>
    <w:rsid w:val="00A15D5A"/>
    <w:rsid w:val="00A24E97"/>
    <w:rsid w:val="00A319E6"/>
    <w:rsid w:val="00A458F0"/>
    <w:rsid w:val="00A46B30"/>
    <w:rsid w:val="00A47A3C"/>
    <w:rsid w:val="00A47C32"/>
    <w:rsid w:val="00A50B09"/>
    <w:rsid w:val="00A52982"/>
    <w:rsid w:val="00A52F7B"/>
    <w:rsid w:val="00A57262"/>
    <w:rsid w:val="00A64108"/>
    <w:rsid w:val="00A6526F"/>
    <w:rsid w:val="00A719D1"/>
    <w:rsid w:val="00A724B0"/>
    <w:rsid w:val="00A73303"/>
    <w:rsid w:val="00A734AD"/>
    <w:rsid w:val="00A7409A"/>
    <w:rsid w:val="00A745D5"/>
    <w:rsid w:val="00A747B8"/>
    <w:rsid w:val="00A75C28"/>
    <w:rsid w:val="00A81982"/>
    <w:rsid w:val="00A83116"/>
    <w:rsid w:val="00A859CA"/>
    <w:rsid w:val="00A90BD1"/>
    <w:rsid w:val="00A914C8"/>
    <w:rsid w:val="00A96E12"/>
    <w:rsid w:val="00AA3E19"/>
    <w:rsid w:val="00AA7AA3"/>
    <w:rsid w:val="00AB6056"/>
    <w:rsid w:val="00AB75A3"/>
    <w:rsid w:val="00AB7A3A"/>
    <w:rsid w:val="00AB7D4A"/>
    <w:rsid w:val="00AC5D1A"/>
    <w:rsid w:val="00AC7D71"/>
    <w:rsid w:val="00AD4587"/>
    <w:rsid w:val="00AD7568"/>
    <w:rsid w:val="00AD7BF7"/>
    <w:rsid w:val="00AE15C3"/>
    <w:rsid w:val="00AF02C9"/>
    <w:rsid w:val="00AF37EE"/>
    <w:rsid w:val="00B00D6F"/>
    <w:rsid w:val="00B02131"/>
    <w:rsid w:val="00B066C1"/>
    <w:rsid w:val="00B066EA"/>
    <w:rsid w:val="00B10F44"/>
    <w:rsid w:val="00B1134E"/>
    <w:rsid w:val="00B12735"/>
    <w:rsid w:val="00B24017"/>
    <w:rsid w:val="00B3596D"/>
    <w:rsid w:val="00B477A3"/>
    <w:rsid w:val="00B518E4"/>
    <w:rsid w:val="00B5255C"/>
    <w:rsid w:val="00B53AEF"/>
    <w:rsid w:val="00B53CA6"/>
    <w:rsid w:val="00B624DB"/>
    <w:rsid w:val="00B753FD"/>
    <w:rsid w:val="00B80081"/>
    <w:rsid w:val="00B83192"/>
    <w:rsid w:val="00B83AD0"/>
    <w:rsid w:val="00B939B4"/>
    <w:rsid w:val="00B955D0"/>
    <w:rsid w:val="00BA1B6F"/>
    <w:rsid w:val="00BA3FDE"/>
    <w:rsid w:val="00BA7320"/>
    <w:rsid w:val="00BA79F1"/>
    <w:rsid w:val="00BB2D91"/>
    <w:rsid w:val="00BB5D60"/>
    <w:rsid w:val="00BB6E98"/>
    <w:rsid w:val="00BC10DE"/>
    <w:rsid w:val="00BC2D1A"/>
    <w:rsid w:val="00BC2F7C"/>
    <w:rsid w:val="00BC609A"/>
    <w:rsid w:val="00BD1A08"/>
    <w:rsid w:val="00BD6162"/>
    <w:rsid w:val="00BE1669"/>
    <w:rsid w:val="00BE2B61"/>
    <w:rsid w:val="00BF54BD"/>
    <w:rsid w:val="00BF5799"/>
    <w:rsid w:val="00C04D80"/>
    <w:rsid w:val="00C06ABF"/>
    <w:rsid w:val="00C10A47"/>
    <w:rsid w:val="00C10B62"/>
    <w:rsid w:val="00C11B35"/>
    <w:rsid w:val="00C12CBF"/>
    <w:rsid w:val="00C12E3C"/>
    <w:rsid w:val="00C140B1"/>
    <w:rsid w:val="00C22D86"/>
    <w:rsid w:val="00C25A17"/>
    <w:rsid w:val="00C32648"/>
    <w:rsid w:val="00C3370B"/>
    <w:rsid w:val="00C46AB6"/>
    <w:rsid w:val="00C46C03"/>
    <w:rsid w:val="00C477E4"/>
    <w:rsid w:val="00C5121A"/>
    <w:rsid w:val="00C512C9"/>
    <w:rsid w:val="00C51924"/>
    <w:rsid w:val="00C53A24"/>
    <w:rsid w:val="00C60AB3"/>
    <w:rsid w:val="00C625A8"/>
    <w:rsid w:val="00C628A8"/>
    <w:rsid w:val="00C6471F"/>
    <w:rsid w:val="00C64A29"/>
    <w:rsid w:val="00C66911"/>
    <w:rsid w:val="00C70040"/>
    <w:rsid w:val="00C70605"/>
    <w:rsid w:val="00C72BDE"/>
    <w:rsid w:val="00C77295"/>
    <w:rsid w:val="00C82CBB"/>
    <w:rsid w:val="00C87640"/>
    <w:rsid w:val="00C912FC"/>
    <w:rsid w:val="00C92B5A"/>
    <w:rsid w:val="00C93004"/>
    <w:rsid w:val="00C94492"/>
    <w:rsid w:val="00CA0B7E"/>
    <w:rsid w:val="00CA10F3"/>
    <w:rsid w:val="00CA1929"/>
    <w:rsid w:val="00CA47E8"/>
    <w:rsid w:val="00CA632E"/>
    <w:rsid w:val="00CA7F48"/>
    <w:rsid w:val="00CB1721"/>
    <w:rsid w:val="00CB467B"/>
    <w:rsid w:val="00CB4FF7"/>
    <w:rsid w:val="00CC0B3E"/>
    <w:rsid w:val="00CC1094"/>
    <w:rsid w:val="00CC4A1A"/>
    <w:rsid w:val="00CD13BA"/>
    <w:rsid w:val="00CD1CCB"/>
    <w:rsid w:val="00CE06D6"/>
    <w:rsid w:val="00CE2F66"/>
    <w:rsid w:val="00CF011E"/>
    <w:rsid w:val="00CF0500"/>
    <w:rsid w:val="00CF30B4"/>
    <w:rsid w:val="00CF44DD"/>
    <w:rsid w:val="00CF7F09"/>
    <w:rsid w:val="00D014BA"/>
    <w:rsid w:val="00D04B16"/>
    <w:rsid w:val="00D131CF"/>
    <w:rsid w:val="00D13708"/>
    <w:rsid w:val="00D1531C"/>
    <w:rsid w:val="00D155D0"/>
    <w:rsid w:val="00D17B35"/>
    <w:rsid w:val="00D17E28"/>
    <w:rsid w:val="00D215B9"/>
    <w:rsid w:val="00D23F0A"/>
    <w:rsid w:val="00D30D9E"/>
    <w:rsid w:val="00D31D4C"/>
    <w:rsid w:val="00D350C7"/>
    <w:rsid w:val="00D37B48"/>
    <w:rsid w:val="00D37F49"/>
    <w:rsid w:val="00D4284C"/>
    <w:rsid w:val="00D46624"/>
    <w:rsid w:val="00D46FCA"/>
    <w:rsid w:val="00D47E10"/>
    <w:rsid w:val="00D509F8"/>
    <w:rsid w:val="00D53B7C"/>
    <w:rsid w:val="00D54C69"/>
    <w:rsid w:val="00D61CBA"/>
    <w:rsid w:val="00D631C6"/>
    <w:rsid w:val="00D71C7A"/>
    <w:rsid w:val="00D727FD"/>
    <w:rsid w:val="00D768D9"/>
    <w:rsid w:val="00D80CC3"/>
    <w:rsid w:val="00D81626"/>
    <w:rsid w:val="00D83101"/>
    <w:rsid w:val="00D83FD8"/>
    <w:rsid w:val="00D86BEC"/>
    <w:rsid w:val="00D8735F"/>
    <w:rsid w:val="00D962F3"/>
    <w:rsid w:val="00D96D94"/>
    <w:rsid w:val="00DA48E8"/>
    <w:rsid w:val="00DA5FFA"/>
    <w:rsid w:val="00DB6D95"/>
    <w:rsid w:val="00DE147D"/>
    <w:rsid w:val="00DE306B"/>
    <w:rsid w:val="00DE3A71"/>
    <w:rsid w:val="00DE63DA"/>
    <w:rsid w:val="00DF2E8F"/>
    <w:rsid w:val="00DF3A13"/>
    <w:rsid w:val="00DF70DD"/>
    <w:rsid w:val="00E05E18"/>
    <w:rsid w:val="00E103E4"/>
    <w:rsid w:val="00E11F02"/>
    <w:rsid w:val="00E12135"/>
    <w:rsid w:val="00E2088C"/>
    <w:rsid w:val="00E31612"/>
    <w:rsid w:val="00E325DF"/>
    <w:rsid w:val="00E3733A"/>
    <w:rsid w:val="00E44830"/>
    <w:rsid w:val="00E50578"/>
    <w:rsid w:val="00E63C22"/>
    <w:rsid w:val="00E753AC"/>
    <w:rsid w:val="00E7698D"/>
    <w:rsid w:val="00E81B0D"/>
    <w:rsid w:val="00E831E4"/>
    <w:rsid w:val="00E8712A"/>
    <w:rsid w:val="00E87B35"/>
    <w:rsid w:val="00E95E70"/>
    <w:rsid w:val="00EA2F94"/>
    <w:rsid w:val="00EA4E82"/>
    <w:rsid w:val="00EA59EB"/>
    <w:rsid w:val="00EA5AE8"/>
    <w:rsid w:val="00EB13B8"/>
    <w:rsid w:val="00EB7A5E"/>
    <w:rsid w:val="00EC372C"/>
    <w:rsid w:val="00EC4922"/>
    <w:rsid w:val="00EC6418"/>
    <w:rsid w:val="00EC7C7F"/>
    <w:rsid w:val="00ED368B"/>
    <w:rsid w:val="00ED3A1D"/>
    <w:rsid w:val="00ED45D6"/>
    <w:rsid w:val="00ED68C1"/>
    <w:rsid w:val="00EE2C78"/>
    <w:rsid w:val="00EE4B5B"/>
    <w:rsid w:val="00EE6CAF"/>
    <w:rsid w:val="00EF4C74"/>
    <w:rsid w:val="00F00D69"/>
    <w:rsid w:val="00F054FE"/>
    <w:rsid w:val="00F12A72"/>
    <w:rsid w:val="00F12F3C"/>
    <w:rsid w:val="00F13B30"/>
    <w:rsid w:val="00F140D2"/>
    <w:rsid w:val="00F2463F"/>
    <w:rsid w:val="00F24E47"/>
    <w:rsid w:val="00F27BE3"/>
    <w:rsid w:val="00F30571"/>
    <w:rsid w:val="00F32D13"/>
    <w:rsid w:val="00F427AA"/>
    <w:rsid w:val="00F43CEF"/>
    <w:rsid w:val="00F4469D"/>
    <w:rsid w:val="00F6137E"/>
    <w:rsid w:val="00F728BF"/>
    <w:rsid w:val="00F73693"/>
    <w:rsid w:val="00F77AB9"/>
    <w:rsid w:val="00F83F79"/>
    <w:rsid w:val="00F86687"/>
    <w:rsid w:val="00FA3491"/>
    <w:rsid w:val="00FA5D12"/>
    <w:rsid w:val="00FA7E0F"/>
    <w:rsid w:val="00FC3106"/>
    <w:rsid w:val="00FC66EA"/>
    <w:rsid w:val="00FD02AB"/>
    <w:rsid w:val="00FD2008"/>
    <w:rsid w:val="00FD7BA0"/>
    <w:rsid w:val="00FD7DD0"/>
    <w:rsid w:val="00FE3163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5EF"/>
    <w:pPr>
      <w:spacing w:after="0" w:line="240" w:lineRule="auto"/>
    </w:pPr>
  </w:style>
  <w:style w:type="table" w:styleId="a4">
    <w:name w:val="Table Grid"/>
    <w:basedOn w:val="a1"/>
    <w:uiPriority w:val="59"/>
    <w:rsid w:val="00D13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57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02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2023E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C72BD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5EF"/>
    <w:pPr>
      <w:spacing w:after="0" w:line="240" w:lineRule="auto"/>
    </w:pPr>
  </w:style>
  <w:style w:type="table" w:styleId="a4">
    <w:name w:val="Table Grid"/>
    <w:basedOn w:val="a1"/>
    <w:uiPriority w:val="59"/>
    <w:rsid w:val="00D13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57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02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2023E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C72BD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E046-1D16-4D94-9D78-515D3204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7w</cp:lastModifiedBy>
  <cp:revision>2</cp:revision>
  <cp:lastPrinted>2019-11-07T02:43:00Z</cp:lastPrinted>
  <dcterms:created xsi:type="dcterms:W3CDTF">2020-06-09T04:10:00Z</dcterms:created>
  <dcterms:modified xsi:type="dcterms:W3CDTF">2020-06-09T04:10:00Z</dcterms:modified>
</cp:coreProperties>
</file>